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97" w:rsidRPr="00682397" w:rsidRDefault="00682397" w:rsidP="002763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397">
        <w:rPr>
          <w:rFonts w:ascii="Times New Roman" w:hAnsi="Times New Roman" w:cs="Times New Roman"/>
          <w:b/>
          <w:sz w:val="28"/>
          <w:szCs w:val="28"/>
        </w:rPr>
        <w:t xml:space="preserve">ГЖИ Воронежской области помогла жителям </w:t>
      </w:r>
      <w:r>
        <w:rPr>
          <w:rFonts w:ascii="Times New Roman" w:hAnsi="Times New Roman" w:cs="Times New Roman"/>
          <w:b/>
          <w:sz w:val="28"/>
          <w:szCs w:val="28"/>
        </w:rPr>
        <w:t xml:space="preserve">добиться </w:t>
      </w:r>
      <w:r w:rsidRPr="00682397">
        <w:rPr>
          <w:rFonts w:ascii="Times New Roman" w:hAnsi="Times New Roman" w:cs="Times New Roman"/>
          <w:b/>
          <w:sz w:val="28"/>
          <w:szCs w:val="28"/>
        </w:rPr>
        <w:t>ремонта разрушающейся кирпичной стены</w:t>
      </w:r>
    </w:p>
    <w:p w:rsidR="00682397" w:rsidRDefault="00682397" w:rsidP="00D83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3754" w:rsidRDefault="00682397" w:rsidP="00D83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жилищной инспекцией Воронежской области проведена внеплановая выездная проверка п</w:t>
      </w:r>
      <w:r w:rsidR="00D83E66">
        <w:rPr>
          <w:rFonts w:ascii="Times New Roman" w:hAnsi="Times New Roman" w:cs="Times New Roman"/>
          <w:sz w:val="28"/>
          <w:szCs w:val="28"/>
        </w:rPr>
        <w:t>о обращению</w:t>
      </w:r>
      <w:r w:rsidR="0031158B">
        <w:rPr>
          <w:rFonts w:ascii="Times New Roman" w:hAnsi="Times New Roman" w:cs="Times New Roman"/>
          <w:sz w:val="28"/>
          <w:szCs w:val="28"/>
        </w:rPr>
        <w:t xml:space="preserve"> </w:t>
      </w:r>
      <w:r w:rsidR="00D83E66">
        <w:rPr>
          <w:rFonts w:ascii="Times New Roman" w:hAnsi="Times New Roman" w:cs="Times New Roman"/>
          <w:sz w:val="28"/>
          <w:szCs w:val="28"/>
        </w:rPr>
        <w:t>жителя многоквартирного дома № 92/2 по Ленинскому проспекту г. Воронежа</w:t>
      </w:r>
      <w:r w:rsidR="00A41D38">
        <w:rPr>
          <w:rFonts w:ascii="Times New Roman" w:hAnsi="Times New Roman" w:cs="Times New Roman"/>
          <w:sz w:val="28"/>
          <w:szCs w:val="28"/>
        </w:rPr>
        <w:t xml:space="preserve"> по вопросу ненадлежащего содержания и ремонта МКД. </w:t>
      </w:r>
      <w:r w:rsidR="00F2231E">
        <w:rPr>
          <w:rFonts w:ascii="Times New Roman" w:hAnsi="Times New Roman" w:cs="Times New Roman"/>
          <w:sz w:val="28"/>
          <w:szCs w:val="28"/>
        </w:rPr>
        <w:t xml:space="preserve">В заявлении было указано, что из-за стекающей </w:t>
      </w:r>
      <w:r w:rsidR="0005092C">
        <w:rPr>
          <w:rFonts w:ascii="Times New Roman" w:hAnsi="Times New Roman" w:cs="Times New Roman"/>
          <w:sz w:val="28"/>
          <w:szCs w:val="28"/>
        </w:rPr>
        <w:t xml:space="preserve">с крыши </w:t>
      </w:r>
      <w:r w:rsidR="00F2231E">
        <w:rPr>
          <w:rFonts w:ascii="Times New Roman" w:hAnsi="Times New Roman" w:cs="Times New Roman"/>
          <w:sz w:val="28"/>
          <w:szCs w:val="28"/>
        </w:rPr>
        <w:t xml:space="preserve">во время дождя воды, </w:t>
      </w:r>
      <w:r w:rsidR="0005092C">
        <w:rPr>
          <w:rFonts w:ascii="Times New Roman" w:hAnsi="Times New Roman" w:cs="Times New Roman"/>
          <w:sz w:val="28"/>
          <w:szCs w:val="28"/>
        </w:rPr>
        <w:t xml:space="preserve">над </w:t>
      </w:r>
      <w:r w:rsidR="0005092C">
        <w:rPr>
          <w:rFonts w:ascii="Times New Roman" w:hAnsi="Times New Roman" w:cs="Times New Roman"/>
          <w:sz w:val="28"/>
          <w:szCs w:val="28"/>
        </w:rPr>
        <w:t>одной из квартир</w:t>
      </w:r>
      <w:r w:rsidR="0005092C">
        <w:rPr>
          <w:rFonts w:ascii="Times New Roman" w:hAnsi="Times New Roman" w:cs="Times New Roman"/>
          <w:sz w:val="28"/>
          <w:szCs w:val="28"/>
        </w:rPr>
        <w:t xml:space="preserve"> последнего этажа МКД </w:t>
      </w:r>
      <w:r w:rsidR="00F2231E">
        <w:rPr>
          <w:rFonts w:ascii="Times New Roman" w:hAnsi="Times New Roman" w:cs="Times New Roman"/>
          <w:sz w:val="28"/>
          <w:szCs w:val="28"/>
        </w:rPr>
        <w:t>разрушается бетонный козырек и кирпичная стена</w:t>
      </w:r>
      <w:r w:rsidR="000509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2B09" w:rsidRDefault="001C2B09" w:rsidP="00D83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397" w:rsidRDefault="0031158B" w:rsidP="00463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обследования установлено</w:t>
      </w:r>
      <w:r w:rsidR="0046344C">
        <w:rPr>
          <w:rFonts w:ascii="Times New Roman" w:hAnsi="Times New Roman" w:cs="Times New Roman"/>
          <w:sz w:val="28"/>
          <w:szCs w:val="28"/>
        </w:rPr>
        <w:t>, что</w:t>
      </w:r>
      <w:r w:rsidR="004431EF">
        <w:rPr>
          <w:rFonts w:ascii="Times New Roman" w:hAnsi="Times New Roman" w:cs="Times New Roman"/>
          <w:sz w:val="28"/>
          <w:szCs w:val="28"/>
        </w:rPr>
        <w:t>,</w:t>
      </w:r>
      <w:r w:rsidR="0046344C">
        <w:rPr>
          <w:rFonts w:ascii="Times New Roman" w:hAnsi="Times New Roman" w:cs="Times New Roman"/>
          <w:sz w:val="28"/>
          <w:szCs w:val="28"/>
        </w:rPr>
        <w:t xml:space="preserve"> </w:t>
      </w:r>
      <w:r w:rsidR="00E5792C">
        <w:rPr>
          <w:rFonts w:ascii="Times New Roman" w:hAnsi="Times New Roman" w:cs="Times New Roman"/>
          <w:sz w:val="28"/>
          <w:szCs w:val="28"/>
        </w:rPr>
        <w:t xml:space="preserve">получив уведомление о готовящейся проверке, </w:t>
      </w:r>
      <w:r w:rsidR="0046344C">
        <w:rPr>
          <w:rFonts w:ascii="Times New Roman" w:hAnsi="Times New Roman" w:cs="Times New Roman"/>
          <w:sz w:val="28"/>
          <w:szCs w:val="28"/>
        </w:rPr>
        <w:t>управляющ</w:t>
      </w:r>
      <w:r w:rsidR="00682397">
        <w:rPr>
          <w:rFonts w:ascii="Times New Roman" w:hAnsi="Times New Roman" w:cs="Times New Roman"/>
          <w:sz w:val="28"/>
          <w:szCs w:val="28"/>
        </w:rPr>
        <w:t>ая</w:t>
      </w:r>
      <w:r w:rsidR="0046344C">
        <w:rPr>
          <w:rFonts w:ascii="Times New Roman" w:hAnsi="Times New Roman" w:cs="Times New Roman"/>
          <w:sz w:val="28"/>
          <w:szCs w:val="28"/>
        </w:rPr>
        <w:t xml:space="preserve"> домом организаци</w:t>
      </w:r>
      <w:r w:rsidR="00682397">
        <w:rPr>
          <w:rFonts w:ascii="Times New Roman" w:hAnsi="Times New Roman" w:cs="Times New Roman"/>
          <w:sz w:val="28"/>
          <w:szCs w:val="28"/>
        </w:rPr>
        <w:t>я</w:t>
      </w:r>
      <w:r w:rsidR="003D448E">
        <w:rPr>
          <w:rFonts w:ascii="Times New Roman" w:hAnsi="Times New Roman" w:cs="Times New Roman"/>
          <w:sz w:val="28"/>
          <w:szCs w:val="28"/>
        </w:rPr>
        <w:t xml:space="preserve"> ООО «АВА-кров»</w:t>
      </w:r>
      <w:r w:rsidR="0046344C">
        <w:rPr>
          <w:rFonts w:ascii="Times New Roman" w:hAnsi="Times New Roman" w:cs="Times New Roman"/>
          <w:sz w:val="28"/>
          <w:szCs w:val="28"/>
        </w:rPr>
        <w:t xml:space="preserve"> очис</w:t>
      </w:r>
      <w:r w:rsidR="00682397">
        <w:rPr>
          <w:rFonts w:ascii="Times New Roman" w:hAnsi="Times New Roman" w:cs="Times New Roman"/>
          <w:sz w:val="28"/>
          <w:szCs w:val="28"/>
        </w:rPr>
        <w:t>тила</w:t>
      </w:r>
      <w:r w:rsidR="0046344C">
        <w:rPr>
          <w:rFonts w:ascii="Times New Roman" w:hAnsi="Times New Roman" w:cs="Times New Roman"/>
          <w:sz w:val="28"/>
          <w:szCs w:val="28"/>
        </w:rPr>
        <w:t xml:space="preserve"> ж</w:t>
      </w:r>
      <w:r w:rsidR="007A3FE8">
        <w:rPr>
          <w:rFonts w:ascii="Times New Roman" w:hAnsi="Times New Roman" w:cs="Times New Roman"/>
          <w:sz w:val="28"/>
          <w:szCs w:val="28"/>
        </w:rPr>
        <w:t>елоб</w:t>
      </w:r>
      <w:r w:rsidR="00682397">
        <w:rPr>
          <w:rFonts w:ascii="Times New Roman" w:hAnsi="Times New Roman" w:cs="Times New Roman"/>
          <w:sz w:val="28"/>
          <w:szCs w:val="28"/>
        </w:rPr>
        <w:t>а</w:t>
      </w:r>
      <w:r w:rsidR="007A3FE8">
        <w:rPr>
          <w:rFonts w:ascii="Times New Roman" w:hAnsi="Times New Roman" w:cs="Times New Roman"/>
          <w:sz w:val="28"/>
          <w:szCs w:val="28"/>
        </w:rPr>
        <w:t xml:space="preserve"> и водосточн</w:t>
      </w:r>
      <w:r w:rsidR="00682397">
        <w:rPr>
          <w:rFonts w:ascii="Times New Roman" w:hAnsi="Times New Roman" w:cs="Times New Roman"/>
          <w:sz w:val="28"/>
          <w:szCs w:val="28"/>
        </w:rPr>
        <w:t>ую воронку рядом с квартирой заявителя</w:t>
      </w:r>
      <w:r w:rsidR="0046344C">
        <w:rPr>
          <w:rFonts w:ascii="Times New Roman" w:hAnsi="Times New Roman" w:cs="Times New Roman"/>
          <w:sz w:val="28"/>
          <w:szCs w:val="28"/>
        </w:rPr>
        <w:t>, устран</w:t>
      </w:r>
      <w:r w:rsidR="00682397">
        <w:rPr>
          <w:rFonts w:ascii="Times New Roman" w:hAnsi="Times New Roman" w:cs="Times New Roman"/>
          <w:sz w:val="28"/>
          <w:szCs w:val="28"/>
        </w:rPr>
        <w:t>ила</w:t>
      </w:r>
      <w:r w:rsidR="0046344C">
        <w:rPr>
          <w:rFonts w:ascii="Times New Roman" w:hAnsi="Times New Roman" w:cs="Times New Roman"/>
          <w:sz w:val="28"/>
          <w:szCs w:val="28"/>
        </w:rPr>
        <w:t xml:space="preserve"> сквозные отверстия</w:t>
      </w:r>
      <w:r w:rsidR="00682397">
        <w:rPr>
          <w:rFonts w:ascii="Times New Roman" w:hAnsi="Times New Roman" w:cs="Times New Roman"/>
          <w:sz w:val="28"/>
          <w:szCs w:val="28"/>
        </w:rPr>
        <w:t xml:space="preserve"> в желобе из оцинкованной стали.</w:t>
      </w:r>
    </w:p>
    <w:p w:rsidR="00C711CA" w:rsidRDefault="00C711CA" w:rsidP="00463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44C" w:rsidRDefault="00682397" w:rsidP="00463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для предотвращения </w:t>
      </w:r>
      <w:r w:rsidR="00D05E28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>
        <w:rPr>
          <w:rFonts w:ascii="Times New Roman" w:hAnsi="Times New Roman" w:cs="Times New Roman"/>
          <w:sz w:val="28"/>
          <w:szCs w:val="28"/>
        </w:rPr>
        <w:t xml:space="preserve">разрушения </w:t>
      </w:r>
      <w:r w:rsidR="00D05E28">
        <w:rPr>
          <w:rFonts w:ascii="Times New Roman" w:hAnsi="Times New Roman" w:cs="Times New Roman"/>
          <w:sz w:val="28"/>
          <w:szCs w:val="28"/>
        </w:rPr>
        <w:t xml:space="preserve">кирпичной кладки наружной </w:t>
      </w:r>
      <w:r w:rsidR="00C711CA">
        <w:rPr>
          <w:rFonts w:ascii="Times New Roman" w:hAnsi="Times New Roman" w:cs="Times New Roman"/>
          <w:sz w:val="28"/>
          <w:szCs w:val="28"/>
        </w:rPr>
        <w:t xml:space="preserve">стены, </w:t>
      </w:r>
      <w:r>
        <w:rPr>
          <w:rFonts w:ascii="Times New Roman" w:hAnsi="Times New Roman" w:cs="Times New Roman"/>
          <w:sz w:val="28"/>
          <w:szCs w:val="28"/>
        </w:rPr>
        <w:t xml:space="preserve">управляющая организация </w:t>
      </w:r>
      <w:r w:rsidR="00D05E28">
        <w:rPr>
          <w:rFonts w:ascii="Times New Roman" w:hAnsi="Times New Roman" w:cs="Times New Roman"/>
          <w:sz w:val="28"/>
          <w:szCs w:val="28"/>
        </w:rPr>
        <w:t xml:space="preserve">оштукатурила ее и </w:t>
      </w:r>
      <w:r w:rsidR="0046344C">
        <w:rPr>
          <w:rFonts w:ascii="Times New Roman" w:hAnsi="Times New Roman" w:cs="Times New Roman"/>
          <w:sz w:val="28"/>
          <w:szCs w:val="28"/>
        </w:rPr>
        <w:t>выполн</w:t>
      </w:r>
      <w:r w:rsidR="00D05E28">
        <w:rPr>
          <w:rFonts w:ascii="Times New Roman" w:hAnsi="Times New Roman" w:cs="Times New Roman"/>
          <w:sz w:val="28"/>
          <w:szCs w:val="28"/>
        </w:rPr>
        <w:t>ила</w:t>
      </w:r>
      <w:r w:rsidR="0046344C">
        <w:rPr>
          <w:rFonts w:ascii="Times New Roman" w:hAnsi="Times New Roman" w:cs="Times New Roman"/>
          <w:sz w:val="28"/>
          <w:szCs w:val="28"/>
        </w:rPr>
        <w:t xml:space="preserve"> монтаж конструкции из оцинкованной ста</w:t>
      </w:r>
      <w:r w:rsidR="00D05E28">
        <w:rPr>
          <w:rFonts w:ascii="Times New Roman" w:hAnsi="Times New Roman" w:cs="Times New Roman"/>
          <w:sz w:val="28"/>
          <w:szCs w:val="28"/>
        </w:rPr>
        <w:t xml:space="preserve">ли нижней части карнизной плиты. </w:t>
      </w:r>
    </w:p>
    <w:p w:rsidR="00C73F91" w:rsidRDefault="00C73F91" w:rsidP="0046344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D17C9" w:rsidRDefault="007D17C9" w:rsidP="007D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7C9">
        <w:rPr>
          <w:rFonts w:ascii="Times New Roman" w:hAnsi="Times New Roman" w:cs="Times New Roman"/>
          <w:b/>
          <w:sz w:val="28"/>
          <w:szCs w:val="28"/>
        </w:rPr>
        <w:t>Состояние объекта до и после</w:t>
      </w:r>
    </w:p>
    <w:p w:rsidR="007D17C9" w:rsidRDefault="007D17C9" w:rsidP="007D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7C9" w:rsidRPr="007D17C9" w:rsidRDefault="007D17C9" w:rsidP="007D1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646158" cy="2867025"/>
            <wp:effectExtent l="0" t="0" r="1905" b="0"/>
            <wp:docPr id="1" name="Рисунок 1" descr="C:\Users\erevina\Desktop\САЙТ ФОТО от инспекторов\Тунадзе\АВА КРОВ Ленинский\Лен пр-т 92 до ремонт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Тунадзе\АВА КРОВ Ленинский\Лен пр-т 92 до ремонта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977" cy="286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027816" cy="2609850"/>
            <wp:effectExtent l="0" t="0" r="1270" b="0"/>
            <wp:docPr id="4" name="Рисунок 4" descr="C:\Users\erevina\Desktop\САЙТ ФОТО от инспекторов\Тунадзе\АВА КРОВ Ленинский\после ремо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evina\Desktop\САЙТ ФОТО от инспекторов\Тунадзе\АВА КРОВ Ленинский\после ремон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67" cy="26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7C9" w:rsidRPr="007D17C9" w:rsidSect="00B66D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14"/>
    <w:rsid w:val="0005092C"/>
    <w:rsid w:val="00162B53"/>
    <w:rsid w:val="001C2B09"/>
    <w:rsid w:val="0022019B"/>
    <w:rsid w:val="00276384"/>
    <w:rsid w:val="002B5793"/>
    <w:rsid w:val="0031158B"/>
    <w:rsid w:val="00313113"/>
    <w:rsid w:val="003D448E"/>
    <w:rsid w:val="004431EF"/>
    <w:rsid w:val="0046344C"/>
    <w:rsid w:val="00496B3F"/>
    <w:rsid w:val="004D09B1"/>
    <w:rsid w:val="004F3093"/>
    <w:rsid w:val="00561F77"/>
    <w:rsid w:val="005E1C6D"/>
    <w:rsid w:val="00682397"/>
    <w:rsid w:val="007007D6"/>
    <w:rsid w:val="00774CE8"/>
    <w:rsid w:val="007A3FE8"/>
    <w:rsid w:val="007B2314"/>
    <w:rsid w:val="007D17C9"/>
    <w:rsid w:val="007D3754"/>
    <w:rsid w:val="00890F41"/>
    <w:rsid w:val="00A41D38"/>
    <w:rsid w:val="00B66D91"/>
    <w:rsid w:val="00C711CA"/>
    <w:rsid w:val="00C73F91"/>
    <w:rsid w:val="00CF7FBE"/>
    <w:rsid w:val="00D05E28"/>
    <w:rsid w:val="00D83E66"/>
    <w:rsid w:val="00E5792C"/>
    <w:rsid w:val="00F2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CEC6A"/>
  <w15:chartTrackingRefBased/>
  <w15:docId w15:val="{0BD76CDD-47D1-4462-B0A1-7A7553E4E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B5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3F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F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62B53"/>
    <w:pPr>
      <w:keepNext/>
      <w:tabs>
        <w:tab w:val="num" w:pos="2880"/>
      </w:tabs>
      <w:suppressAutoHyphens/>
      <w:spacing w:after="0" w:line="240" w:lineRule="auto"/>
      <w:ind w:left="2880" w:hanging="720"/>
      <w:jc w:val="center"/>
      <w:outlineLvl w:val="3"/>
    </w:pPr>
    <w:rPr>
      <w:rFonts w:ascii="Times New Roman" w:eastAsia="Times New Roman" w:hAnsi="Times New Roman" w:cs="Times New Roman"/>
      <w:b/>
      <w:spacing w:val="20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15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62B53"/>
    <w:rPr>
      <w:rFonts w:ascii="Times New Roman" w:eastAsia="Times New Roman" w:hAnsi="Times New Roman" w:cs="Times New Roman"/>
      <w:b/>
      <w:spacing w:val="20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162B53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62B5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6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162B53"/>
    <w:rPr>
      <w:rFonts w:ascii="Times New Roman" w:eastAsia="Times New Roman" w:hAnsi="Times New Roman" w:cs="Times New Roman"/>
      <w:sz w:val="24"/>
      <w:szCs w:val="26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162B5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62B53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62B5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62B5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66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6D9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73F9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3F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8">
    <w:name w:val="caption"/>
    <w:basedOn w:val="a"/>
    <w:next w:val="a"/>
    <w:uiPriority w:val="99"/>
    <w:semiHidden/>
    <w:unhideWhenUsed/>
    <w:qFormat/>
    <w:rsid w:val="00C73F91"/>
    <w:pPr>
      <w:autoSpaceDE w:val="0"/>
      <w:autoSpaceDN w:val="0"/>
      <w:spacing w:before="240" w:after="0"/>
      <w:jc w:val="both"/>
    </w:pPr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C73F9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73F91"/>
    <w:rPr>
      <w:rFonts w:eastAsiaTheme="minorEastAsia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115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Наталья Александровна</dc:creator>
  <cp:keywords/>
  <dc:description/>
  <cp:lastModifiedBy>Ревина Елена Евгеньевна</cp:lastModifiedBy>
  <cp:revision>25</cp:revision>
  <cp:lastPrinted>2017-07-18T10:12:00Z</cp:lastPrinted>
  <dcterms:created xsi:type="dcterms:W3CDTF">2018-05-22T09:48:00Z</dcterms:created>
  <dcterms:modified xsi:type="dcterms:W3CDTF">2018-05-25T05:38:00Z</dcterms:modified>
</cp:coreProperties>
</file>