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FD4" w:rsidRDefault="00257FD4">
      <w:pPr>
        <w:pStyle w:val="ConsPlusTitlePage"/>
      </w:pPr>
      <w:r>
        <w:t xml:space="preserve">Документ предоставлен </w:t>
      </w:r>
      <w:hyperlink r:id="rId4">
        <w:r>
          <w:rPr>
            <w:color w:val="0000FF"/>
          </w:rPr>
          <w:t>КонсультантПлюс</w:t>
        </w:r>
      </w:hyperlink>
      <w:r>
        <w:br/>
      </w:r>
    </w:p>
    <w:p w:rsidR="00257FD4" w:rsidRDefault="00257FD4">
      <w:pPr>
        <w:pStyle w:val="ConsPlusNormal"/>
        <w:jc w:val="both"/>
        <w:outlineLvl w:val="0"/>
      </w:pPr>
    </w:p>
    <w:p w:rsidR="00257FD4" w:rsidRDefault="00257FD4">
      <w:pPr>
        <w:pStyle w:val="ConsPlusTitle"/>
        <w:jc w:val="center"/>
        <w:outlineLvl w:val="0"/>
      </w:pPr>
      <w:r>
        <w:t>ПРАВИТЕЛЬСТВО ВОРОНЕЖСКОЙ ОБЛАСТИ</w:t>
      </w:r>
    </w:p>
    <w:p w:rsidR="00257FD4" w:rsidRDefault="00257FD4">
      <w:pPr>
        <w:pStyle w:val="ConsPlusTitle"/>
        <w:jc w:val="center"/>
      </w:pPr>
    </w:p>
    <w:p w:rsidR="00257FD4" w:rsidRDefault="00257FD4">
      <w:pPr>
        <w:pStyle w:val="ConsPlusTitle"/>
        <w:jc w:val="center"/>
      </w:pPr>
      <w:r>
        <w:t>ПОСТАНОВЛЕНИЕ</w:t>
      </w:r>
    </w:p>
    <w:p w:rsidR="00257FD4" w:rsidRDefault="00257FD4">
      <w:pPr>
        <w:pStyle w:val="ConsPlusTitle"/>
        <w:jc w:val="center"/>
      </w:pPr>
      <w:r>
        <w:t>от 9 сентября 2013 г. N 799</w:t>
      </w:r>
    </w:p>
    <w:p w:rsidR="00257FD4" w:rsidRDefault="00257FD4">
      <w:pPr>
        <w:pStyle w:val="ConsPlusTitle"/>
        <w:jc w:val="center"/>
      </w:pPr>
    </w:p>
    <w:p w:rsidR="00257FD4" w:rsidRDefault="00257FD4">
      <w:pPr>
        <w:pStyle w:val="ConsPlusTitle"/>
        <w:jc w:val="center"/>
      </w:pPr>
      <w:r>
        <w:t>ОБ УТВЕРЖДЕНИИ ПОЛОЖЕНИЯ О ГОСУДАРСТВЕННОЙ ЖИЛИЩНОЙ</w:t>
      </w:r>
    </w:p>
    <w:p w:rsidR="00257FD4" w:rsidRDefault="00257FD4">
      <w:pPr>
        <w:pStyle w:val="ConsPlusTitle"/>
        <w:jc w:val="center"/>
      </w:pPr>
      <w:r>
        <w:t>ИНСПЕКЦИИ ВОРОНЕЖСКОЙ ОБЛАСТИ</w:t>
      </w:r>
    </w:p>
    <w:p w:rsidR="00257FD4" w:rsidRDefault="00257F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D4" w:rsidRDefault="00257F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D4" w:rsidRDefault="00257F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D4" w:rsidRDefault="00257FD4">
            <w:pPr>
              <w:pStyle w:val="ConsPlusNormal"/>
              <w:jc w:val="center"/>
            </w:pPr>
            <w:r>
              <w:rPr>
                <w:color w:val="392C69"/>
              </w:rPr>
              <w:t>Список изменяющих документов</w:t>
            </w:r>
          </w:p>
          <w:p w:rsidR="00257FD4" w:rsidRDefault="00257FD4">
            <w:pPr>
              <w:pStyle w:val="ConsPlusNormal"/>
              <w:jc w:val="center"/>
            </w:pPr>
            <w:r>
              <w:rPr>
                <w:color w:val="392C69"/>
              </w:rPr>
              <w:t>(в ред. постановлений правительства Воронежской области</w:t>
            </w:r>
          </w:p>
          <w:p w:rsidR="00257FD4" w:rsidRDefault="00257FD4">
            <w:pPr>
              <w:pStyle w:val="ConsPlusNormal"/>
              <w:jc w:val="center"/>
            </w:pPr>
            <w:r>
              <w:rPr>
                <w:color w:val="392C69"/>
              </w:rPr>
              <w:t xml:space="preserve">от 03.12.2014 </w:t>
            </w:r>
            <w:hyperlink r:id="rId5">
              <w:r>
                <w:rPr>
                  <w:color w:val="0000FF"/>
                </w:rPr>
                <w:t>N 1096</w:t>
              </w:r>
            </w:hyperlink>
            <w:r>
              <w:rPr>
                <w:color w:val="392C69"/>
              </w:rPr>
              <w:t xml:space="preserve">, от 13.05.2015 </w:t>
            </w:r>
            <w:hyperlink r:id="rId6">
              <w:r>
                <w:rPr>
                  <w:color w:val="0000FF"/>
                </w:rPr>
                <w:t>N 371</w:t>
              </w:r>
            </w:hyperlink>
            <w:r>
              <w:rPr>
                <w:color w:val="392C69"/>
              </w:rPr>
              <w:t xml:space="preserve">, от 03.03.2016 </w:t>
            </w:r>
            <w:hyperlink r:id="rId7">
              <w:r>
                <w:rPr>
                  <w:color w:val="0000FF"/>
                </w:rPr>
                <w:t>N 121</w:t>
              </w:r>
            </w:hyperlink>
            <w:r>
              <w:rPr>
                <w:color w:val="392C69"/>
              </w:rPr>
              <w:t>,</w:t>
            </w:r>
          </w:p>
          <w:p w:rsidR="00257FD4" w:rsidRDefault="00257FD4">
            <w:pPr>
              <w:pStyle w:val="ConsPlusNormal"/>
              <w:jc w:val="center"/>
            </w:pPr>
            <w:r>
              <w:rPr>
                <w:color w:val="392C69"/>
              </w:rPr>
              <w:t xml:space="preserve">от 21.09.2016 </w:t>
            </w:r>
            <w:hyperlink r:id="rId8">
              <w:r>
                <w:rPr>
                  <w:color w:val="0000FF"/>
                </w:rPr>
                <w:t>N 695</w:t>
              </w:r>
            </w:hyperlink>
            <w:r>
              <w:rPr>
                <w:color w:val="392C69"/>
              </w:rPr>
              <w:t xml:space="preserve">, от 06.12.2016 </w:t>
            </w:r>
            <w:hyperlink r:id="rId9">
              <w:r>
                <w:rPr>
                  <w:color w:val="0000FF"/>
                </w:rPr>
                <w:t>N 914</w:t>
              </w:r>
            </w:hyperlink>
            <w:r>
              <w:rPr>
                <w:color w:val="392C69"/>
              </w:rPr>
              <w:t xml:space="preserve">, от 20.03.2017 </w:t>
            </w:r>
            <w:hyperlink r:id="rId10">
              <w:r>
                <w:rPr>
                  <w:color w:val="0000FF"/>
                </w:rPr>
                <w:t>N 225</w:t>
              </w:r>
            </w:hyperlink>
            <w:r>
              <w:rPr>
                <w:color w:val="392C69"/>
              </w:rPr>
              <w:t>,</w:t>
            </w:r>
          </w:p>
          <w:p w:rsidR="00257FD4" w:rsidRDefault="00257FD4">
            <w:pPr>
              <w:pStyle w:val="ConsPlusNormal"/>
              <w:jc w:val="center"/>
            </w:pPr>
            <w:r>
              <w:rPr>
                <w:color w:val="392C69"/>
              </w:rPr>
              <w:t xml:space="preserve">от 21.06.2017 </w:t>
            </w:r>
            <w:hyperlink r:id="rId11">
              <w:r>
                <w:rPr>
                  <w:color w:val="0000FF"/>
                </w:rPr>
                <w:t>N 504</w:t>
              </w:r>
            </w:hyperlink>
            <w:r>
              <w:rPr>
                <w:color w:val="392C69"/>
              </w:rPr>
              <w:t xml:space="preserve">, от 22.12.2017 </w:t>
            </w:r>
            <w:hyperlink r:id="rId12">
              <w:r>
                <w:rPr>
                  <w:color w:val="0000FF"/>
                </w:rPr>
                <w:t>N 1069</w:t>
              </w:r>
            </w:hyperlink>
            <w:r>
              <w:rPr>
                <w:color w:val="392C69"/>
              </w:rPr>
              <w:t xml:space="preserve">, от 31.01.2018 </w:t>
            </w:r>
            <w:hyperlink r:id="rId13">
              <w:r>
                <w:rPr>
                  <w:color w:val="0000FF"/>
                </w:rPr>
                <w:t>N 77</w:t>
              </w:r>
            </w:hyperlink>
            <w:r>
              <w:rPr>
                <w:color w:val="392C69"/>
              </w:rPr>
              <w:t>,</w:t>
            </w:r>
          </w:p>
          <w:p w:rsidR="00257FD4" w:rsidRDefault="00257FD4">
            <w:pPr>
              <w:pStyle w:val="ConsPlusNormal"/>
              <w:jc w:val="center"/>
            </w:pPr>
            <w:r>
              <w:rPr>
                <w:color w:val="392C69"/>
              </w:rPr>
              <w:t xml:space="preserve">от 22.03.2018 </w:t>
            </w:r>
            <w:hyperlink r:id="rId14">
              <w:r>
                <w:rPr>
                  <w:color w:val="0000FF"/>
                </w:rPr>
                <w:t>N 254</w:t>
              </w:r>
            </w:hyperlink>
            <w:r>
              <w:rPr>
                <w:color w:val="392C69"/>
              </w:rPr>
              <w:t xml:space="preserve">, от 04.06.2018 </w:t>
            </w:r>
            <w:hyperlink r:id="rId15">
              <w:r>
                <w:rPr>
                  <w:color w:val="0000FF"/>
                </w:rPr>
                <w:t>N 497</w:t>
              </w:r>
            </w:hyperlink>
            <w:r>
              <w:rPr>
                <w:color w:val="392C69"/>
              </w:rPr>
              <w:t xml:space="preserve">, от 07.09.2018 </w:t>
            </w:r>
            <w:hyperlink r:id="rId16">
              <w:r>
                <w:rPr>
                  <w:color w:val="0000FF"/>
                </w:rPr>
                <w:t>N 793</w:t>
              </w:r>
            </w:hyperlink>
            <w:r>
              <w:rPr>
                <w:color w:val="392C69"/>
              </w:rPr>
              <w:t>,</w:t>
            </w:r>
          </w:p>
          <w:p w:rsidR="00257FD4" w:rsidRDefault="00257FD4">
            <w:pPr>
              <w:pStyle w:val="ConsPlusNormal"/>
              <w:jc w:val="center"/>
            </w:pPr>
            <w:r>
              <w:rPr>
                <w:color w:val="392C69"/>
              </w:rPr>
              <w:t xml:space="preserve">от 18.03.2019 </w:t>
            </w:r>
            <w:hyperlink r:id="rId17">
              <w:r>
                <w:rPr>
                  <w:color w:val="0000FF"/>
                </w:rPr>
                <w:t>N 254</w:t>
              </w:r>
            </w:hyperlink>
            <w:r>
              <w:rPr>
                <w:color w:val="392C69"/>
              </w:rPr>
              <w:t xml:space="preserve">, от 14.01.2020 </w:t>
            </w:r>
            <w:hyperlink r:id="rId18">
              <w:r>
                <w:rPr>
                  <w:color w:val="0000FF"/>
                </w:rPr>
                <w:t>N 14</w:t>
              </w:r>
            </w:hyperlink>
            <w:r>
              <w:rPr>
                <w:color w:val="392C69"/>
              </w:rPr>
              <w:t xml:space="preserve">, от 26.08.2020 </w:t>
            </w:r>
            <w:hyperlink r:id="rId19">
              <w:r>
                <w:rPr>
                  <w:color w:val="0000FF"/>
                </w:rPr>
                <w:t>N 818</w:t>
              </w:r>
            </w:hyperlink>
            <w:r>
              <w:rPr>
                <w:color w:val="392C69"/>
              </w:rPr>
              <w:t>,</w:t>
            </w:r>
          </w:p>
          <w:p w:rsidR="00257FD4" w:rsidRDefault="00257FD4">
            <w:pPr>
              <w:pStyle w:val="ConsPlusNormal"/>
              <w:jc w:val="center"/>
            </w:pPr>
            <w:r>
              <w:rPr>
                <w:color w:val="392C69"/>
              </w:rPr>
              <w:t xml:space="preserve">от 13.10.2021 </w:t>
            </w:r>
            <w:hyperlink r:id="rId20">
              <w:r>
                <w:rPr>
                  <w:color w:val="0000FF"/>
                </w:rPr>
                <w:t>N 595</w:t>
              </w:r>
            </w:hyperlink>
            <w:r>
              <w:rPr>
                <w:color w:val="392C69"/>
              </w:rPr>
              <w:t xml:space="preserve">, от 15.02.2022 </w:t>
            </w:r>
            <w:hyperlink r:id="rId21">
              <w:r>
                <w:rPr>
                  <w:color w:val="0000FF"/>
                </w:rPr>
                <w:t>N 70</w:t>
              </w:r>
            </w:hyperlink>
            <w:r>
              <w:rPr>
                <w:color w:val="392C69"/>
              </w:rPr>
              <w:t xml:space="preserve">, от 16.11.2022 </w:t>
            </w:r>
            <w:hyperlink r:id="rId22">
              <w:r>
                <w:rPr>
                  <w:color w:val="0000FF"/>
                </w:rPr>
                <w:t>N 823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7FD4" w:rsidRDefault="00257FD4">
            <w:pPr>
              <w:pStyle w:val="ConsPlusNormal"/>
            </w:pPr>
          </w:p>
        </w:tc>
      </w:tr>
    </w:tbl>
    <w:p w:rsidR="00257FD4" w:rsidRDefault="00257FD4">
      <w:pPr>
        <w:pStyle w:val="ConsPlusNormal"/>
        <w:jc w:val="both"/>
      </w:pPr>
    </w:p>
    <w:p w:rsidR="00257FD4" w:rsidRDefault="00257FD4">
      <w:pPr>
        <w:pStyle w:val="ConsPlusNormal"/>
        <w:ind w:firstLine="540"/>
        <w:jc w:val="both"/>
      </w:pPr>
      <w:r>
        <w:t>В целях приведения нормативных правовых актов Воронежской области в соответствие действующему законодательству правительство Воронежской области постановляет:</w:t>
      </w:r>
    </w:p>
    <w:p w:rsidR="00257FD4" w:rsidRDefault="00257FD4">
      <w:pPr>
        <w:pStyle w:val="ConsPlusNormal"/>
        <w:spacing w:before="220"/>
        <w:ind w:firstLine="540"/>
        <w:jc w:val="both"/>
      </w:pPr>
      <w:r>
        <w:t xml:space="preserve">1. Утвердить прилагаемое </w:t>
      </w:r>
      <w:hyperlink w:anchor="P40">
        <w:r>
          <w:rPr>
            <w:color w:val="0000FF"/>
          </w:rPr>
          <w:t>Положение</w:t>
        </w:r>
      </w:hyperlink>
      <w:r>
        <w:t xml:space="preserve"> о государственной жилищной инспекции Воронежской области.</w:t>
      </w:r>
    </w:p>
    <w:p w:rsidR="00257FD4" w:rsidRDefault="00257FD4">
      <w:pPr>
        <w:pStyle w:val="ConsPlusNormal"/>
        <w:spacing w:before="220"/>
        <w:ind w:firstLine="540"/>
        <w:jc w:val="both"/>
      </w:pPr>
      <w:r>
        <w:t>2. Признать утратившими силу:</w:t>
      </w:r>
    </w:p>
    <w:p w:rsidR="00257FD4" w:rsidRDefault="00257FD4">
      <w:pPr>
        <w:pStyle w:val="ConsPlusNormal"/>
        <w:spacing w:before="220"/>
        <w:ind w:firstLine="540"/>
        <w:jc w:val="both"/>
      </w:pPr>
      <w:r>
        <w:t xml:space="preserve">- </w:t>
      </w:r>
      <w:hyperlink r:id="rId23">
        <w:r>
          <w:rPr>
            <w:color w:val="0000FF"/>
          </w:rPr>
          <w:t>постановление</w:t>
        </w:r>
      </w:hyperlink>
      <w:r>
        <w:t xml:space="preserve"> администрации Воронежской области от 17.12.2008 N 1100 "Об утверждении Положения о государственной жилищной инспекции Воронежской области";</w:t>
      </w:r>
    </w:p>
    <w:p w:rsidR="00257FD4" w:rsidRDefault="00257FD4">
      <w:pPr>
        <w:pStyle w:val="ConsPlusNormal"/>
        <w:spacing w:before="220"/>
        <w:ind w:firstLine="540"/>
        <w:jc w:val="both"/>
      </w:pPr>
      <w:r>
        <w:t xml:space="preserve">- </w:t>
      </w:r>
      <w:hyperlink r:id="rId24">
        <w:r>
          <w:rPr>
            <w:color w:val="0000FF"/>
          </w:rPr>
          <w:t>постановление</w:t>
        </w:r>
      </w:hyperlink>
      <w:r>
        <w:t xml:space="preserve"> правительства Воронежской области от 18.05.2009 N 410 "О внесении изменений в постановление администрации области от 17.12.2008 N 1100";</w:t>
      </w:r>
    </w:p>
    <w:p w:rsidR="00257FD4" w:rsidRDefault="00257FD4">
      <w:pPr>
        <w:pStyle w:val="ConsPlusNormal"/>
        <w:spacing w:before="220"/>
        <w:ind w:firstLine="540"/>
        <w:jc w:val="both"/>
      </w:pPr>
      <w:r>
        <w:t xml:space="preserve">- </w:t>
      </w:r>
      <w:hyperlink r:id="rId25">
        <w:r>
          <w:rPr>
            <w:color w:val="0000FF"/>
          </w:rPr>
          <w:t>постановление</w:t>
        </w:r>
      </w:hyperlink>
      <w:r>
        <w:t xml:space="preserve"> правительства Воронежской области от 27.09.2010 N 813 "О внесении изменений в постановление администрации области от 17.12.2008 N 1100";</w:t>
      </w:r>
    </w:p>
    <w:p w:rsidR="00257FD4" w:rsidRDefault="00257FD4">
      <w:pPr>
        <w:pStyle w:val="ConsPlusNormal"/>
        <w:spacing w:before="220"/>
        <w:ind w:firstLine="540"/>
        <w:jc w:val="both"/>
      </w:pPr>
      <w:r>
        <w:t xml:space="preserve">- </w:t>
      </w:r>
      <w:hyperlink r:id="rId26">
        <w:r>
          <w:rPr>
            <w:color w:val="0000FF"/>
          </w:rPr>
          <w:t>постановление</w:t>
        </w:r>
      </w:hyperlink>
      <w:r>
        <w:t xml:space="preserve"> правительства Воронежской области от 07.12.2011 N 1044 "О внесении изменений в постановление администрации Воронежской области от 17.12.2008 N 1100";</w:t>
      </w:r>
    </w:p>
    <w:p w:rsidR="00257FD4" w:rsidRDefault="00257FD4">
      <w:pPr>
        <w:pStyle w:val="ConsPlusNormal"/>
        <w:spacing w:before="220"/>
        <w:ind w:firstLine="540"/>
        <w:jc w:val="both"/>
      </w:pPr>
      <w:r>
        <w:t xml:space="preserve">- </w:t>
      </w:r>
      <w:hyperlink r:id="rId27">
        <w:r>
          <w:rPr>
            <w:color w:val="0000FF"/>
          </w:rPr>
          <w:t>постановление</w:t>
        </w:r>
      </w:hyperlink>
      <w:r>
        <w:t xml:space="preserve"> правительства Воронежской области от 26.11.2012 N 1070 "О внесении изменений в постановление администрации Воронежской области от 17.12.2008 N 1100".</w:t>
      </w:r>
    </w:p>
    <w:p w:rsidR="00257FD4" w:rsidRDefault="00257FD4">
      <w:pPr>
        <w:pStyle w:val="ConsPlusNormal"/>
        <w:spacing w:before="220"/>
        <w:ind w:firstLine="540"/>
        <w:jc w:val="both"/>
      </w:pPr>
      <w:r>
        <w:t>3. Контроль за исполнением настоящего постановления возложить на заместителя губернатора Воронежской области - руководителя аппарата губернатора и правительства Воронежской области Трухачева С.Б.</w:t>
      </w:r>
    </w:p>
    <w:p w:rsidR="00257FD4" w:rsidRDefault="00257FD4">
      <w:pPr>
        <w:pStyle w:val="ConsPlusNormal"/>
        <w:jc w:val="both"/>
      </w:pPr>
      <w:r>
        <w:t xml:space="preserve">(п. 3 в ред. </w:t>
      </w:r>
      <w:hyperlink r:id="rId28">
        <w:r>
          <w:rPr>
            <w:color w:val="0000FF"/>
          </w:rPr>
          <w:t>постановления</w:t>
        </w:r>
      </w:hyperlink>
      <w:r>
        <w:t xml:space="preserve"> правительства Воронежской области от 18.03.2019 N 254)</w:t>
      </w:r>
    </w:p>
    <w:p w:rsidR="00257FD4" w:rsidRDefault="00257FD4">
      <w:pPr>
        <w:pStyle w:val="ConsPlusNormal"/>
        <w:jc w:val="both"/>
      </w:pPr>
    </w:p>
    <w:p w:rsidR="00257FD4" w:rsidRDefault="00257FD4">
      <w:pPr>
        <w:pStyle w:val="ConsPlusNormal"/>
        <w:jc w:val="right"/>
      </w:pPr>
      <w:r>
        <w:t>Губернатор Воронежской области</w:t>
      </w:r>
    </w:p>
    <w:p w:rsidR="00257FD4" w:rsidRDefault="00257FD4">
      <w:pPr>
        <w:pStyle w:val="ConsPlusNormal"/>
        <w:jc w:val="right"/>
      </w:pPr>
      <w:r>
        <w:t>А.В.ГОРДЕЕВ</w:t>
      </w:r>
    </w:p>
    <w:p w:rsidR="00257FD4" w:rsidRDefault="00257FD4">
      <w:pPr>
        <w:pStyle w:val="ConsPlusNormal"/>
        <w:jc w:val="both"/>
      </w:pPr>
    </w:p>
    <w:p w:rsidR="00257FD4" w:rsidRDefault="00257FD4">
      <w:pPr>
        <w:pStyle w:val="ConsPlusNormal"/>
        <w:jc w:val="both"/>
      </w:pPr>
    </w:p>
    <w:p w:rsidR="00257FD4" w:rsidRDefault="00257FD4">
      <w:pPr>
        <w:pStyle w:val="ConsPlusNormal"/>
        <w:jc w:val="both"/>
      </w:pPr>
    </w:p>
    <w:p w:rsidR="00257FD4" w:rsidRDefault="00257FD4">
      <w:pPr>
        <w:pStyle w:val="ConsPlusNormal"/>
        <w:jc w:val="both"/>
      </w:pPr>
    </w:p>
    <w:p w:rsidR="00257FD4" w:rsidRDefault="00257FD4">
      <w:pPr>
        <w:pStyle w:val="ConsPlusNormal"/>
        <w:jc w:val="both"/>
      </w:pPr>
    </w:p>
    <w:p w:rsidR="00257FD4" w:rsidRDefault="00257FD4">
      <w:pPr>
        <w:pStyle w:val="ConsPlusNormal"/>
        <w:jc w:val="right"/>
        <w:outlineLvl w:val="0"/>
      </w:pPr>
      <w:r>
        <w:lastRenderedPageBreak/>
        <w:t>Утверждено</w:t>
      </w:r>
    </w:p>
    <w:p w:rsidR="00257FD4" w:rsidRDefault="00257FD4">
      <w:pPr>
        <w:pStyle w:val="ConsPlusNormal"/>
        <w:jc w:val="right"/>
      </w:pPr>
      <w:r>
        <w:t>постановлением</w:t>
      </w:r>
    </w:p>
    <w:p w:rsidR="00257FD4" w:rsidRDefault="00257FD4">
      <w:pPr>
        <w:pStyle w:val="ConsPlusNormal"/>
        <w:jc w:val="right"/>
      </w:pPr>
      <w:r>
        <w:t>правительства Воронежской области</w:t>
      </w:r>
    </w:p>
    <w:p w:rsidR="00257FD4" w:rsidRDefault="00257FD4">
      <w:pPr>
        <w:pStyle w:val="ConsPlusNormal"/>
        <w:jc w:val="right"/>
      </w:pPr>
      <w:r>
        <w:t>от 09.09.2013 N 799</w:t>
      </w:r>
    </w:p>
    <w:p w:rsidR="00257FD4" w:rsidRDefault="00257FD4">
      <w:pPr>
        <w:pStyle w:val="ConsPlusNormal"/>
        <w:jc w:val="both"/>
      </w:pPr>
    </w:p>
    <w:p w:rsidR="00257FD4" w:rsidRDefault="00257FD4">
      <w:pPr>
        <w:pStyle w:val="ConsPlusTitle"/>
        <w:jc w:val="center"/>
      </w:pPr>
      <w:bookmarkStart w:id="0" w:name="P40"/>
      <w:bookmarkEnd w:id="0"/>
      <w:r>
        <w:t>ПОЛОЖЕНИЕ</w:t>
      </w:r>
    </w:p>
    <w:p w:rsidR="00257FD4" w:rsidRDefault="00257FD4">
      <w:pPr>
        <w:pStyle w:val="ConsPlusTitle"/>
        <w:jc w:val="center"/>
      </w:pPr>
      <w:r>
        <w:t>О ГОСУДАРСТВЕННОЙ ЖИЛИЩНОЙ ИНСПЕКЦИИ ВОРОНЕЖСКОЙ ОБЛАСТИ</w:t>
      </w:r>
    </w:p>
    <w:p w:rsidR="00257FD4" w:rsidRDefault="00257F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7F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FD4" w:rsidRDefault="00257F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7FD4" w:rsidRDefault="00257F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7FD4" w:rsidRDefault="00257FD4">
            <w:pPr>
              <w:pStyle w:val="ConsPlusNormal"/>
              <w:jc w:val="center"/>
            </w:pPr>
            <w:r>
              <w:rPr>
                <w:color w:val="392C69"/>
              </w:rPr>
              <w:t>Список изменяющих документов</w:t>
            </w:r>
          </w:p>
          <w:p w:rsidR="00257FD4" w:rsidRDefault="00257FD4">
            <w:pPr>
              <w:pStyle w:val="ConsPlusNormal"/>
              <w:jc w:val="center"/>
            </w:pPr>
            <w:r>
              <w:rPr>
                <w:color w:val="392C69"/>
              </w:rPr>
              <w:t>(в ред. постановлений правительства Воронежской области</w:t>
            </w:r>
          </w:p>
          <w:p w:rsidR="00257FD4" w:rsidRDefault="00257FD4">
            <w:pPr>
              <w:pStyle w:val="ConsPlusNormal"/>
              <w:jc w:val="center"/>
            </w:pPr>
            <w:r>
              <w:rPr>
                <w:color w:val="392C69"/>
              </w:rPr>
              <w:t xml:space="preserve">от 03.12.2014 </w:t>
            </w:r>
            <w:hyperlink r:id="rId29">
              <w:r>
                <w:rPr>
                  <w:color w:val="0000FF"/>
                </w:rPr>
                <w:t>N 1096</w:t>
              </w:r>
            </w:hyperlink>
            <w:r>
              <w:rPr>
                <w:color w:val="392C69"/>
              </w:rPr>
              <w:t xml:space="preserve">, от 13.05.2015 </w:t>
            </w:r>
            <w:hyperlink r:id="rId30">
              <w:r>
                <w:rPr>
                  <w:color w:val="0000FF"/>
                </w:rPr>
                <w:t>N 371</w:t>
              </w:r>
            </w:hyperlink>
            <w:r>
              <w:rPr>
                <w:color w:val="392C69"/>
              </w:rPr>
              <w:t xml:space="preserve">, от 03.03.2016 </w:t>
            </w:r>
            <w:hyperlink r:id="rId31">
              <w:r>
                <w:rPr>
                  <w:color w:val="0000FF"/>
                </w:rPr>
                <w:t>N 121</w:t>
              </w:r>
            </w:hyperlink>
            <w:r>
              <w:rPr>
                <w:color w:val="392C69"/>
              </w:rPr>
              <w:t>,</w:t>
            </w:r>
          </w:p>
          <w:p w:rsidR="00257FD4" w:rsidRDefault="00257FD4">
            <w:pPr>
              <w:pStyle w:val="ConsPlusNormal"/>
              <w:jc w:val="center"/>
            </w:pPr>
            <w:r>
              <w:rPr>
                <w:color w:val="392C69"/>
              </w:rPr>
              <w:t xml:space="preserve">от 21.09.2016 </w:t>
            </w:r>
            <w:hyperlink r:id="rId32">
              <w:r>
                <w:rPr>
                  <w:color w:val="0000FF"/>
                </w:rPr>
                <w:t>N 695</w:t>
              </w:r>
            </w:hyperlink>
            <w:r>
              <w:rPr>
                <w:color w:val="392C69"/>
              </w:rPr>
              <w:t xml:space="preserve">, от 06.12.2016 </w:t>
            </w:r>
            <w:hyperlink r:id="rId33">
              <w:r>
                <w:rPr>
                  <w:color w:val="0000FF"/>
                </w:rPr>
                <w:t>N 914</w:t>
              </w:r>
            </w:hyperlink>
            <w:r>
              <w:rPr>
                <w:color w:val="392C69"/>
              </w:rPr>
              <w:t xml:space="preserve">, от 20.03.2017 </w:t>
            </w:r>
            <w:hyperlink r:id="rId34">
              <w:r>
                <w:rPr>
                  <w:color w:val="0000FF"/>
                </w:rPr>
                <w:t>N 225</w:t>
              </w:r>
            </w:hyperlink>
            <w:r>
              <w:rPr>
                <w:color w:val="392C69"/>
              </w:rPr>
              <w:t>,</w:t>
            </w:r>
          </w:p>
          <w:p w:rsidR="00257FD4" w:rsidRDefault="00257FD4">
            <w:pPr>
              <w:pStyle w:val="ConsPlusNormal"/>
              <w:jc w:val="center"/>
            </w:pPr>
            <w:r>
              <w:rPr>
                <w:color w:val="392C69"/>
              </w:rPr>
              <w:t xml:space="preserve">от 21.06.2017 </w:t>
            </w:r>
            <w:hyperlink r:id="rId35">
              <w:r>
                <w:rPr>
                  <w:color w:val="0000FF"/>
                </w:rPr>
                <w:t>N 504</w:t>
              </w:r>
            </w:hyperlink>
            <w:r>
              <w:rPr>
                <w:color w:val="392C69"/>
              </w:rPr>
              <w:t xml:space="preserve">, от 22.12.2017 </w:t>
            </w:r>
            <w:hyperlink r:id="rId36">
              <w:r>
                <w:rPr>
                  <w:color w:val="0000FF"/>
                </w:rPr>
                <w:t>N 1069</w:t>
              </w:r>
            </w:hyperlink>
            <w:r>
              <w:rPr>
                <w:color w:val="392C69"/>
              </w:rPr>
              <w:t xml:space="preserve">, от 31.01.2018 </w:t>
            </w:r>
            <w:hyperlink r:id="rId37">
              <w:r>
                <w:rPr>
                  <w:color w:val="0000FF"/>
                </w:rPr>
                <w:t>N 77</w:t>
              </w:r>
            </w:hyperlink>
            <w:r>
              <w:rPr>
                <w:color w:val="392C69"/>
              </w:rPr>
              <w:t>,</w:t>
            </w:r>
          </w:p>
          <w:p w:rsidR="00257FD4" w:rsidRDefault="00257FD4">
            <w:pPr>
              <w:pStyle w:val="ConsPlusNormal"/>
              <w:jc w:val="center"/>
            </w:pPr>
            <w:r>
              <w:rPr>
                <w:color w:val="392C69"/>
              </w:rPr>
              <w:t xml:space="preserve">от 22.03.2018 </w:t>
            </w:r>
            <w:hyperlink r:id="rId38">
              <w:r>
                <w:rPr>
                  <w:color w:val="0000FF"/>
                </w:rPr>
                <w:t>N 254</w:t>
              </w:r>
            </w:hyperlink>
            <w:r>
              <w:rPr>
                <w:color w:val="392C69"/>
              </w:rPr>
              <w:t xml:space="preserve">, от 04.06.2018 </w:t>
            </w:r>
            <w:hyperlink r:id="rId39">
              <w:r>
                <w:rPr>
                  <w:color w:val="0000FF"/>
                </w:rPr>
                <w:t>N 497</w:t>
              </w:r>
            </w:hyperlink>
            <w:r>
              <w:rPr>
                <w:color w:val="392C69"/>
              </w:rPr>
              <w:t xml:space="preserve">, от 07.09.2018 </w:t>
            </w:r>
            <w:hyperlink r:id="rId40">
              <w:r>
                <w:rPr>
                  <w:color w:val="0000FF"/>
                </w:rPr>
                <w:t>N 793</w:t>
              </w:r>
            </w:hyperlink>
            <w:r>
              <w:rPr>
                <w:color w:val="392C69"/>
              </w:rPr>
              <w:t>,</w:t>
            </w:r>
          </w:p>
          <w:p w:rsidR="00257FD4" w:rsidRDefault="00257FD4">
            <w:pPr>
              <w:pStyle w:val="ConsPlusNormal"/>
              <w:jc w:val="center"/>
            </w:pPr>
            <w:r>
              <w:rPr>
                <w:color w:val="392C69"/>
              </w:rPr>
              <w:t xml:space="preserve">от 18.03.2019 </w:t>
            </w:r>
            <w:hyperlink r:id="rId41">
              <w:r>
                <w:rPr>
                  <w:color w:val="0000FF"/>
                </w:rPr>
                <w:t>N 254</w:t>
              </w:r>
            </w:hyperlink>
            <w:r>
              <w:rPr>
                <w:color w:val="392C69"/>
              </w:rPr>
              <w:t xml:space="preserve">, от 14.01.2020 </w:t>
            </w:r>
            <w:hyperlink r:id="rId42">
              <w:r>
                <w:rPr>
                  <w:color w:val="0000FF"/>
                </w:rPr>
                <w:t>N 14</w:t>
              </w:r>
            </w:hyperlink>
            <w:r>
              <w:rPr>
                <w:color w:val="392C69"/>
              </w:rPr>
              <w:t xml:space="preserve">, от 26.08.2020 </w:t>
            </w:r>
            <w:hyperlink r:id="rId43">
              <w:r>
                <w:rPr>
                  <w:color w:val="0000FF"/>
                </w:rPr>
                <w:t>N 818</w:t>
              </w:r>
            </w:hyperlink>
            <w:r>
              <w:rPr>
                <w:color w:val="392C69"/>
              </w:rPr>
              <w:t>,</w:t>
            </w:r>
          </w:p>
          <w:p w:rsidR="00257FD4" w:rsidRDefault="00257FD4">
            <w:pPr>
              <w:pStyle w:val="ConsPlusNormal"/>
              <w:jc w:val="center"/>
            </w:pPr>
            <w:r>
              <w:rPr>
                <w:color w:val="392C69"/>
              </w:rPr>
              <w:t xml:space="preserve">от 13.10.2021 </w:t>
            </w:r>
            <w:hyperlink r:id="rId44">
              <w:r>
                <w:rPr>
                  <w:color w:val="0000FF"/>
                </w:rPr>
                <w:t>N 595</w:t>
              </w:r>
            </w:hyperlink>
            <w:r>
              <w:rPr>
                <w:color w:val="392C69"/>
              </w:rPr>
              <w:t xml:space="preserve">, от 15.02.2022 </w:t>
            </w:r>
            <w:hyperlink r:id="rId45">
              <w:r>
                <w:rPr>
                  <w:color w:val="0000FF"/>
                </w:rPr>
                <w:t>N 70</w:t>
              </w:r>
            </w:hyperlink>
            <w:r>
              <w:rPr>
                <w:color w:val="392C69"/>
              </w:rPr>
              <w:t xml:space="preserve">, от 16.11.2022 </w:t>
            </w:r>
            <w:hyperlink r:id="rId46">
              <w:r>
                <w:rPr>
                  <w:color w:val="0000FF"/>
                </w:rPr>
                <w:t>N 823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7FD4" w:rsidRDefault="00257FD4">
            <w:pPr>
              <w:pStyle w:val="ConsPlusNormal"/>
            </w:pPr>
          </w:p>
        </w:tc>
      </w:tr>
    </w:tbl>
    <w:p w:rsidR="00257FD4" w:rsidRDefault="00257FD4">
      <w:pPr>
        <w:pStyle w:val="ConsPlusNormal"/>
        <w:jc w:val="both"/>
      </w:pPr>
    </w:p>
    <w:p w:rsidR="00257FD4" w:rsidRDefault="00257FD4">
      <w:pPr>
        <w:pStyle w:val="ConsPlusTitle"/>
        <w:jc w:val="center"/>
        <w:outlineLvl w:val="1"/>
      </w:pPr>
      <w:r>
        <w:t>1. ОБЩИЕ ПОЛОЖЕНИЯ</w:t>
      </w:r>
    </w:p>
    <w:p w:rsidR="00257FD4" w:rsidRDefault="00257FD4">
      <w:pPr>
        <w:pStyle w:val="ConsPlusNormal"/>
        <w:jc w:val="both"/>
      </w:pPr>
    </w:p>
    <w:p w:rsidR="00257FD4" w:rsidRDefault="00257FD4">
      <w:pPr>
        <w:pStyle w:val="ConsPlusNormal"/>
        <w:ind w:firstLine="540"/>
        <w:jc w:val="both"/>
      </w:pPr>
      <w:r>
        <w:t>1.1. Государственная жилищная инспекция Воронежской области (далее - инспекция) является исполнительным органом государственной власти Воронежской области, уполномоченным на осуществление на территории Воронежской области регионального государственного жилищного контроля (надзора) (далее - региональный государственный жилищный надзор), регионального государственного лицензионного контроля за осуществлением предпринимательской деятельности по управлению многоквартирными домами (далее - региональный государственный лицензионный контроль) и государственного контроля (надзора)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государственный контроль за деятельностью регионального оператора).</w:t>
      </w:r>
    </w:p>
    <w:p w:rsidR="00257FD4" w:rsidRDefault="00257FD4">
      <w:pPr>
        <w:pStyle w:val="ConsPlusNormal"/>
        <w:jc w:val="both"/>
      </w:pPr>
      <w:r>
        <w:t xml:space="preserve">(п. 1.1 в ред. </w:t>
      </w:r>
      <w:hyperlink r:id="rId47">
        <w:r>
          <w:rPr>
            <w:color w:val="0000FF"/>
          </w:rPr>
          <w:t>постановления</w:t>
        </w:r>
      </w:hyperlink>
      <w:r>
        <w:t xml:space="preserve"> правительства Воронежской области от 16.11.2022 N 823)</w:t>
      </w:r>
    </w:p>
    <w:p w:rsidR="00257FD4" w:rsidRDefault="00257FD4">
      <w:pPr>
        <w:pStyle w:val="ConsPlusNormal"/>
        <w:spacing w:before="220"/>
        <w:ind w:firstLine="540"/>
        <w:jc w:val="both"/>
      </w:pPr>
      <w:r>
        <w:t>1.1.1. Инспекция является уполномоченным исполнительным органом государственной власти Воронежской области, который осуществляет полномочия органов местного самоуправления городского округа город Воронеж по осуществлению муниципального жилищного контроля.</w:t>
      </w:r>
    </w:p>
    <w:p w:rsidR="00257FD4" w:rsidRDefault="00257FD4">
      <w:pPr>
        <w:pStyle w:val="ConsPlusNormal"/>
        <w:jc w:val="both"/>
      </w:pPr>
      <w:r>
        <w:t xml:space="preserve">(п. 1.1.1 введен </w:t>
      </w:r>
      <w:hyperlink r:id="rId48">
        <w:r>
          <w:rPr>
            <w:color w:val="0000FF"/>
          </w:rPr>
          <w:t>постановлением</w:t>
        </w:r>
      </w:hyperlink>
      <w:r>
        <w:t xml:space="preserve"> правительства Воронежской области от 31.01.2018 N 77)</w:t>
      </w:r>
    </w:p>
    <w:p w:rsidR="00257FD4" w:rsidRDefault="00257FD4">
      <w:pPr>
        <w:pStyle w:val="ConsPlusNormal"/>
        <w:spacing w:before="220"/>
        <w:ind w:firstLine="540"/>
        <w:jc w:val="both"/>
      </w:pPr>
      <w:r>
        <w:t xml:space="preserve">1.2. Исключен. - </w:t>
      </w:r>
      <w:hyperlink r:id="rId49">
        <w:r>
          <w:rPr>
            <w:color w:val="0000FF"/>
          </w:rPr>
          <w:t>Постановление</w:t>
        </w:r>
      </w:hyperlink>
      <w:r>
        <w:t xml:space="preserve"> правительства Воронежской области от 13.05.2015 N 371.</w:t>
      </w:r>
    </w:p>
    <w:p w:rsidR="00257FD4" w:rsidRDefault="00257FD4">
      <w:pPr>
        <w:pStyle w:val="ConsPlusNormal"/>
        <w:spacing w:before="220"/>
        <w:ind w:firstLine="540"/>
        <w:jc w:val="both"/>
      </w:pPr>
      <w:r>
        <w:t xml:space="preserve">1.2. Утратил силу. - </w:t>
      </w:r>
      <w:hyperlink r:id="rId50">
        <w:r>
          <w:rPr>
            <w:color w:val="0000FF"/>
          </w:rPr>
          <w:t>Постановление</w:t>
        </w:r>
      </w:hyperlink>
      <w:r>
        <w:t xml:space="preserve"> правительства Воронежской области от 26.08.2020 N 818.</w:t>
      </w:r>
    </w:p>
    <w:p w:rsidR="00257FD4" w:rsidRDefault="00257FD4">
      <w:pPr>
        <w:pStyle w:val="ConsPlusNormal"/>
        <w:spacing w:before="220"/>
        <w:ind w:firstLine="540"/>
        <w:jc w:val="both"/>
      </w:pPr>
      <w:hyperlink r:id="rId51">
        <w:r>
          <w:rPr>
            <w:color w:val="0000FF"/>
          </w:rPr>
          <w:t>1.3</w:t>
        </w:r>
      </w:hyperlink>
      <w:r>
        <w:t xml:space="preserve">. Инспекция в своей деятельности руководствуется </w:t>
      </w:r>
      <w:hyperlink r:id="rId52">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иными правовыми актами органов государственной власти Российской Федерации, </w:t>
      </w:r>
      <w:hyperlink r:id="rId53">
        <w:r>
          <w:rPr>
            <w:color w:val="0000FF"/>
          </w:rPr>
          <w:t>Уставом</w:t>
        </w:r>
      </w:hyperlink>
      <w:r>
        <w:t xml:space="preserve"> Воронежской области, законами Воронежской области, указами губернатора Воронежской области, нормативными правовыми актами правительства Воронежской области, иными правовыми актами органов государственной власти Воронежской области, а также настоящим Положением.</w:t>
      </w:r>
    </w:p>
    <w:p w:rsidR="00257FD4" w:rsidRDefault="00257FD4">
      <w:pPr>
        <w:pStyle w:val="ConsPlusNormal"/>
        <w:spacing w:before="220"/>
        <w:ind w:firstLine="540"/>
        <w:jc w:val="both"/>
      </w:pPr>
      <w:r>
        <w:t>1.3.1. Инспекция обеспечивает при реализации своих полномочий приоритет целей и задач по содействию развитию конкуренции на товарных рынках в установленной сфере деятельности.</w:t>
      </w:r>
    </w:p>
    <w:p w:rsidR="00257FD4" w:rsidRDefault="00257FD4">
      <w:pPr>
        <w:pStyle w:val="ConsPlusNormal"/>
        <w:jc w:val="both"/>
      </w:pPr>
      <w:r>
        <w:t xml:space="preserve">(п. 1.3.1 введен </w:t>
      </w:r>
      <w:hyperlink r:id="rId54">
        <w:r>
          <w:rPr>
            <w:color w:val="0000FF"/>
          </w:rPr>
          <w:t>постановлением</w:t>
        </w:r>
      </w:hyperlink>
      <w:r>
        <w:t xml:space="preserve"> правительства Воронежской области от 07.09.2018 N 793)</w:t>
      </w:r>
    </w:p>
    <w:p w:rsidR="00257FD4" w:rsidRDefault="00257FD4">
      <w:pPr>
        <w:pStyle w:val="ConsPlusNormal"/>
        <w:spacing w:before="220"/>
        <w:ind w:firstLine="540"/>
        <w:jc w:val="both"/>
      </w:pPr>
      <w:hyperlink r:id="rId55">
        <w:r>
          <w:rPr>
            <w:color w:val="0000FF"/>
          </w:rPr>
          <w:t>1.4</w:t>
        </w:r>
      </w:hyperlink>
      <w:r>
        <w:t>. Инспекция обладает правами юридического лица, имеет собственные бланки, штампы, самостоятельный баланс и смету, может от своего имени приобретать и осуществлять имущественные и неимущественные права, нести обязанности, выступать истцом, ответчиком, третьим лицом и заинтересованным лицом в судах. Инспекция имеет печать с изображением Герба Воронежской области.</w:t>
      </w:r>
    </w:p>
    <w:p w:rsidR="00257FD4" w:rsidRDefault="00257FD4">
      <w:pPr>
        <w:pStyle w:val="ConsPlusNormal"/>
        <w:jc w:val="both"/>
      </w:pPr>
      <w:r>
        <w:t xml:space="preserve">(в ред. </w:t>
      </w:r>
      <w:hyperlink r:id="rId56">
        <w:r>
          <w:rPr>
            <w:color w:val="0000FF"/>
          </w:rPr>
          <w:t>постановления</w:t>
        </w:r>
      </w:hyperlink>
      <w:r>
        <w:t xml:space="preserve"> правительства Воронежской области от 06.12.2016 N 914)</w:t>
      </w:r>
    </w:p>
    <w:p w:rsidR="00257FD4" w:rsidRDefault="00257FD4">
      <w:pPr>
        <w:pStyle w:val="ConsPlusNormal"/>
        <w:spacing w:before="220"/>
        <w:ind w:firstLine="540"/>
        <w:jc w:val="both"/>
      </w:pPr>
      <w:r>
        <w:t>1.5. Государственным жилищным инспектором (далее - инспектор) является государственный гражданский служащий инспекции, на которого возложены полномочия по осуществлению регионального государственного жилищного надзора и регионального государственного лицензионного контроля на территории Воронежской области в соответствии с должностным регламентом.</w:t>
      </w:r>
    </w:p>
    <w:p w:rsidR="00257FD4" w:rsidRDefault="00257FD4">
      <w:pPr>
        <w:pStyle w:val="ConsPlusNormal"/>
        <w:jc w:val="both"/>
      </w:pPr>
      <w:r>
        <w:t xml:space="preserve">(в ред. </w:t>
      </w:r>
      <w:hyperlink r:id="rId57">
        <w:r>
          <w:rPr>
            <w:color w:val="0000FF"/>
          </w:rPr>
          <w:t>постановления</w:t>
        </w:r>
      </w:hyperlink>
      <w:r>
        <w:t xml:space="preserve"> правительства Воронежской области от 15.02.2022 N 70)</w:t>
      </w:r>
    </w:p>
    <w:p w:rsidR="00257FD4" w:rsidRDefault="00257FD4">
      <w:pPr>
        <w:pStyle w:val="ConsPlusNormal"/>
        <w:spacing w:before="220"/>
        <w:ind w:firstLine="540"/>
        <w:jc w:val="both"/>
      </w:pPr>
      <w:r>
        <w:t>Инспекторы и иные сотрудники инспекции имеют служебные удостоверения установленного образца.</w:t>
      </w:r>
    </w:p>
    <w:p w:rsidR="00257FD4" w:rsidRDefault="00257FD4">
      <w:pPr>
        <w:pStyle w:val="ConsPlusNormal"/>
        <w:jc w:val="both"/>
      </w:pPr>
      <w:r>
        <w:t xml:space="preserve">(п. 1.5 в ред. </w:t>
      </w:r>
      <w:hyperlink r:id="rId58">
        <w:r>
          <w:rPr>
            <w:color w:val="0000FF"/>
          </w:rPr>
          <w:t>постановления</w:t>
        </w:r>
      </w:hyperlink>
      <w:r>
        <w:t xml:space="preserve"> правительства Воронежской области от 06.12.2016 N 914)</w:t>
      </w:r>
    </w:p>
    <w:p w:rsidR="00257FD4" w:rsidRDefault="00257FD4">
      <w:pPr>
        <w:pStyle w:val="ConsPlusNormal"/>
        <w:spacing w:before="220"/>
        <w:ind w:firstLine="540"/>
        <w:jc w:val="both"/>
      </w:pPr>
      <w:hyperlink r:id="rId59">
        <w:r>
          <w:rPr>
            <w:color w:val="0000FF"/>
          </w:rPr>
          <w:t>1.6</w:t>
        </w:r>
      </w:hyperlink>
      <w:r>
        <w:t>. За инспекцией закрепляется имущество Воронежской области на праве оперативного управления.</w:t>
      </w:r>
    </w:p>
    <w:p w:rsidR="00257FD4" w:rsidRDefault="00257FD4">
      <w:pPr>
        <w:pStyle w:val="ConsPlusNormal"/>
        <w:spacing w:before="220"/>
        <w:ind w:firstLine="540"/>
        <w:jc w:val="both"/>
      </w:pPr>
      <w:hyperlink r:id="rId60">
        <w:r>
          <w:rPr>
            <w:color w:val="0000FF"/>
          </w:rPr>
          <w:t>1.7</w:t>
        </w:r>
      </w:hyperlink>
      <w:r>
        <w:t>. Положение об инспекции утверждается, изменяется нормативным правовым актом правительства Воронежской области.</w:t>
      </w:r>
    </w:p>
    <w:p w:rsidR="00257FD4" w:rsidRDefault="00257FD4">
      <w:pPr>
        <w:pStyle w:val="ConsPlusNormal"/>
        <w:spacing w:before="220"/>
        <w:ind w:firstLine="540"/>
        <w:jc w:val="both"/>
      </w:pPr>
      <w:hyperlink r:id="rId61">
        <w:r>
          <w:rPr>
            <w:color w:val="0000FF"/>
          </w:rPr>
          <w:t>1.8</w:t>
        </w:r>
      </w:hyperlink>
      <w:r>
        <w:t>. Финансирование расходов на содержание инспекции осуществляется за счет средств областного бюджета, предусматриваемых на финансирование исполнительных органов государственной власти Воронежской области.</w:t>
      </w:r>
    </w:p>
    <w:p w:rsidR="00257FD4" w:rsidRDefault="00257FD4">
      <w:pPr>
        <w:pStyle w:val="ConsPlusNormal"/>
        <w:spacing w:before="220"/>
        <w:ind w:firstLine="540"/>
        <w:jc w:val="both"/>
      </w:pPr>
      <w:r>
        <w:t>1.9. Структура инспекции утверждается губернатором Воронежской области, штатное расписание инспекции утверждается постановлением правительства Воронежской области.</w:t>
      </w:r>
    </w:p>
    <w:p w:rsidR="00257FD4" w:rsidRDefault="00257FD4">
      <w:pPr>
        <w:pStyle w:val="ConsPlusNormal"/>
        <w:jc w:val="both"/>
      </w:pPr>
      <w:r>
        <w:t xml:space="preserve">(п. 1.9 в ред. </w:t>
      </w:r>
      <w:hyperlink r:id="rId62">
        <w:r>
          <w:rPr>
            <w:color w:val="0000FF"/>
          </w:rPr>
          <w:t>постановления</w:t>
        </w:r>
      </w:hyperlink>
      <w:r>
        <w:t xml:space="preserve"> правительства Воронежской области от 26.08.2020 N 818)</w:t>
      </w:r>
    </w:p>
    <w:p w:rsidR="00257FD4" w:rsidRDefault="00257FD4">
      <w:pPr>
        <w:pStyle w:val="ConsPlusNormal"/>
        <w:spacing w:before="220"/>
        <w:ind w:firstLine="540"/>
        <w:jc w:val="both"/>
      </w:pPr>
      <w:r>
        <w:t>1.10. Адрес места нахождения инспекции: 394018, г. Воронеж, ул. Кирова, д. 6а.</w:t>
      </w:r>
    </w:p>
    <w:p w:rsidR="00257FD4" w:rsidRDefault="00257FD4">
      <w:pPr>
        <w:pStyle w:val="ConsPlusNormal"/>
        <w:jc w:val="both"/>
      </w:pPr>
      <w:r>
        <w:t xml:space="preserve">(п. 1.10 в ред. </w:t>
      </w:r>
      <w:hyperlink r:id="rId63">
        <w:r>
          <w:rPr>
            <w:color w:val="0000FF"/>
          </w:rPr>
          <w:t>постановления</w:t>
        </w:r>
      </w:hyperlink>
      <w:r>
        <w:t xml:space="preserve"> правительства Воронежской области от 21.06.2017 N 504)</w:t>
      </w:r>
    </w:p>
    <w:p w:rsidR="00257FD4" w:rsidRDefault="00257FD4">
      <w:pPr>
        <w:pStyle w:val="ConsPlusNormal"/>
        <w:jc w:val="both"/>
      </w:pPr>
    </w:p>
    <w:p w:rsidR="00257FD4" w:rsidRDefault="00257FD4">
      <w:pPr>
        <w:pStyle w:val="ConsPlusTitle"/>
        <w:jc w:val="center"/>
        <w:outlineLvl w:val="1"/>
      </w:pPr>
      <w:r>
        <w:t>2. ОСНОВНЫЕ ЗАДАЧИ</w:t>
      </w:r>
    </w:p>
    <w:p w:rsidR="00257FD4" w:rsidRDefault="00257FD4">
      <w:pPr>
        <w:pStyle w:val="ConsPlusNormal"/>
        <w:jc w:val="center"/>
      </w:pPr>
      <w:r>
        <w:t xml:space="preserve">(в ред. </w:t>
      </w:r>
      <w:hyperlink r:id="rId64">
        <w:r>
          <w:rPr>
            <w:color w:val="0000FF"/>
          </w:rPr>
          <w:t>постановления</w:t>
        </w:r>
      </w:hyperlink>
      <w:r>
        <w:t xml:space="preserve"> правительства Воронежской области</w:t>
      </w:r>
    </w:p>
    <w:p w:rsidR="00257FD4" w:rsidRDefault="00257FD4">
      <w:pPr>
        <w:pStyle w:val="ConsPlusNormal"/>
        <w:jc w:val="center"/>
      </w:pPr>
      <w:r>
        <w:t>от 18.03.2019 N 254)</w:t>
      </w:r>
    </w:p>
    <w:p w:rsidR="00257FD4" w:rsidRDefault="00257FD4">
      <w:pPr>
        <w:pStyle w:val="ConsPlusNormal"/>
        <w:jc w:val="both"/>
      </w:pPr>
    </w:p>
    <w:p w:rsidR="00257FD4" w:rsidRDefault="00257FD4">
      <w:pPr>
        <w:pStyle w:val="ConsPlusNormal"/>
        <w:ind w:firstLine="540"/>
        <w:jc w:val="both"/>
      </w:pPr>
      <w:r>
        <w:t>Основными задачами инспекции являются:</w:t>
      </w:r>
    </w:p>
    <w:p w:rsidR="00257FD4" w:rsidRDefault="00257FD4">
      <w:pPr>
        <w:pStyle w:val="ConsPlusNormal"/>
        <w:spacing w:before="220"/>
        <w:ind w:firstLine="540"/>
        <w:jc w:val="both"/>
      </w:pPr>
      <w:r>
        <w:t>2.1. Осуществление регионального государственного жилищного надзора.</w:t>
      </w:r>
    </w:p>
    <w:p w:rsidR="00257FD4" w:rsidRDefault="00257FD4">
      <w:pPr>
        <w:pStyle w:val="ConsPlusNormal"/>
        <w:spacing w:before="220"/>
        <w:ind w:firstLine="540"/>
        <w:jc w:val="both"/>
      </w:pPr>
      <w:r>
        <w:t>2.2. Лицензирование предпринимательской деятельности по управлению многоквартирными домами.</w:t>
      </w:r>
    </w:p>
    <w:p w:rsidR="00257FD4" w:rsidRDefault="00257FD4">
      <w:pPr>
        <w:pStyle w:val="ConsPlusNormal"/>
        <w:spacing w:before="220"/>
        <w:ind w:firstLine="540"/>
        <w:jc w:val="both"/>
      </w:pPr>
      <w:r>
        <w:t>2.3. Осуществление регионального государственного лицензионного контроля.</w:t>
      </w:r>
    </w:p>
    <w:p w:rsidR="00257FD4" w:rsidRDefault="00257FD4">
      <w:pPr>
        <w:pStyle w:val="ConsPlusNormal"/>
        <w:jc w:val="both"/>
      </w:pPr>
      <w:r>
        <w:t xml:space="preserve">(п. 2.3 введен </w:t>
      </w:r>
      <w:hyperlink r:id="rId65">
        <w:r>
          <w:rPr>
            <w:color w:val="0000FF"/>
          </w:rPr>
          <w:t>постановлением</w:t>
        </w:r>
      </w:hyperlink>
      <w:r>
        <w:t xml:space="preserve"> правительства Воронежской области от 13.10.2021 N 595; в ред. </w:t>
      </w:r>
      <w:hyperlink r:id="rId66">
        <w:r>
          <w:rPr>
            <w:color w:val="0000FF"/>
          </w:rPr>
          <w:t>постановления</w:t>
        </w:r>
      </w:hyperlink>
      <w:r>
        <w:t xml:space="preserve"> правительства Воронежской области от 15.02.2022 N 70)</w:t>
      </w:r>
    </w:p>
    <w:p w:rsidR="00257FD4" w:rsidRDefault="00257FD4">
      <w:pPr>
        <w:pStyle w:val="ConsPlusNormal"/>
        <w:spacing w:before="220"/>
        <w:ind w:firstLine="540"/>
        <w:jc w:val="both"/>
      </w:pPr>
      <w:r>
        <w:t>2.4. Осуществление государственного контроля за деятельностью регионального оператора.</w:t>
      </w:r>
    </w:p>
    <w:p w:rsidR="00257FD4" w:rsidRDefault="00257FD4">
      <w:pPr>
        <w:pStyle w:val="ConsPlusNormal"/>
        <w:jc w:val="both"/>
      </w:pPr>
      <w:r>
        <w:t xml:space="preserve">(п. 2.4 введен </w:t>
      </w:r>
      <w:hyperlink r:id="rId67">
        <w:r>
          <w:rPr>
            <w:color w:val="0000FF"/>
          </w:rPr>
          <w:t>постановлением</w:t>
        </w:r>
      </w:hyperlink>
      <w:r>
        <w:t xml:space="preserve"> правительства Воронежской области от 16.11.2022 N 823)</w:t>
      </w:r>
    </w:p>
    <w:p w:rsidR="00257FD4" w:rsidRDefault="00257FD4">
      <w:pPr>
        <w:pStyle w:val="ConsPlusNormal"/>
        <w:jc w:val="both"/>
      </w:pPr>
    </w:p>
    <w:p w:rsidR="00257FD4" w:rsidRDefault="00257FD4">
      <w:pPr>
        <w:pStyle w:val="ConsPlusTitle"/>
        <w:jc w:val="center"/>
        <w:outlineLvl w:val="1"/>
      </w:pPr>
      <w:r>
        <w:t>3. ОСНОВНЫЕ ФУНКЦИИ И УСЛУГИ</w:t>
      </w:r>
    </w:p>
    <w:p w:rsidR="00257FD4" w:rsidRDefault="00257FD4">
      <w:pPr>
        <w:pStyle w:val="ConsPlusNormal"/>
        <w:jc w:val="both"/>
      </w:pPr>
    </w:p>
    <w:p w:rsidR="00257FD4" w:rsidRDefault="00257FD4">
      <w:pPr>
        <w:pStyle w:val="ConsPlusNormal"/>
        <w:ind w:firstLine="540"/>
        <w:jc w:val="both"/>
      </w:pPr>
      <w:r>
        <w:t>3.1. Инспекция исполняет следующие государственные функции:</w:t>
      </w:r>
    </w:p>
    <w:p w:rsidR="00257FD4" w:rsidRDefault="00257FD4">
      <w:pPr>
        <w:pStyle w:val="ConsPlusNormal"/>
        <w:spacing w:before="220"/>
        <w:ind w:firstLine="540"/>
        <w:jc w:val="both"/>
      </w:pPr>
      <w:r>
        <w:lastRenderedPageBreak/>
        <w:t>3.1.1. Осуществление регионального государственного жилищного надзора.</w:t>
      </w:r>
    </w:p>
    <w:p w:rsidR="00257FD4" w:rsidRDefault="00257FD4">
      <w:pPr>
        <w:pStyle w:val="ConsPlusNormal"/>
        <w:spacing w:before="220"/>
        <w:ind w:firstLine="540"/>
        <w:jc w:val="both"/>
      </w:pPr>
      <w:r>
        <w:t>3.1.2. Осуществление регионального государственного лицензионного контроля.</w:t>
      </w:r>
    </w:p>
    <w:p w:rsidR="00257FD4" w:rsidRDefault="00257FD4">
      <w:pPr>
        <w:pStyle w:val="ConsPlusNormal"/>
        <w:jc w:val="both"/>
      </w:pPr>
      <w:r>
        <w:t xml:space="preserve">(в ред. постановлений правительства Воронежской области от 03.12.2014 </w:t>
      </w:r>
      <w:hyperlink r:id="rId68">
        <w:r>
          <w:rPr>
            <w:color w:val="0000FF"/>
          </w:rPr>
          <w:t>N 1096</w:t>
        </w:r>
      </w:hyperlink>
      <w:r>
        <w:t xml:space="preserve">, от 13.10.2021 </w:t>
      </w:r>
      <w:hyperlink r:id="rId69">
        <w:r>
          <w:rPr>
            <w:color w:val="0000FF"/>
          </w:rPr>
          <w:t>N 595</w:t>
        </w:r>
      </w:hyperlink>
      <w:r>
        <w:t xml:space="preserve">, от 15.02.2022 </w:t>
      </w:r>
      <w:hyperlink r:id="rId70">
        <w:r>
          <w:rPr>
            <w:color w:val="0000FF"/>
          </w:rPr>
          <w:t>N 70</w:t>
        </w:r>
      </w:hyperlink>
      <w:r>
        <w:t>)</w:t>
      </w:r>
    </w:p>
    <w:p w:rsidR="00257FD4" w:rsidRDefault="00257FD4">
      <w:pPr>
        <w:pStyle w:val="ConsPlusNormal"/>
        <w:spacing w:before="220"/>
        <w:ind w:firstLine="540"/>
        <w:jc w:val="both"/>
      </w:pPr>
      <w:r>
        <w:t>3.1.3. Осуществление государственного контроля за деятельностью регионального оператора.</w:t>
      </w:r>
    </w:p>
    <w:p w:rsidR="00257FD4" w:rsidRDefault="00257FD4">
      <w:pPr>
        <w:pStyle w:val="ConsPlusNormal"/>
        <w:jc w:val="both"/>
      </w:pPr>
      <w:r>
        <w:t xml:space="preserve">(пп. 3.1.3 введен </w:t>
      </w:r>
      <w:hyperlink r:id="rId71">
        <w:r>
          <w:rPr>
            <w:color w:val="0000FF"/>
          </w:rPr>
          <w:t>постановлением</w:t>
        </w:r>
      </w:hyperlink>
      <w:r>
        <w:t xml:space="preserve"> правительства Воронежской области от 16.11.2022 N 823)</w:t>
      </w:r>
    </w:p>
    <w:p w:rsidR="00257FD4" w:rsidRDefault="00257FD4">
      <w:pPr>
        <w:pStyle w:val="ConsPlusNormal"/>
        <w:spacing w:before="220"/>
        <w:ind w:firstLine="540"/>
        <w:jc w:val="both"/>
      </w:pPr>
      <w:r>
        <w:t>3.2. Инспекция предоставляет следующие государственные услуги:</w:t>
      </w:r>
    </w:p>
    <w:p w:rsidR="00257FD4" w:rsidRDefault="00257FD4">
      <w:pPr>
        <w:pStyle w:val="ConsPlusNormal"/>
        <w:spacing w:before="220"/>
        <w:ind w:firstLine="540"/>
        <w:jc w:val="both"/>
      </w:pPr>
      <w:r>
        <w:t>3.2.1. Лицензирование предпринимательской деятельности по управлению многоквартирными домами.</w:t>
      </w:r>
    </w:p>
    <w:p w:rsidR="00257FD4" w:rsidRDefault="00257FD4">
      <w:pPr>
        <w:pStyle w:val="ConsPlusNormal"/>
        <w:spacing w:before="220"/>
        <w:ind w:firstLine="540"/>
        <w:jc w:val="both"/>
      </w:pPr>
      <w:r>
        <w:t>3.2.2. Аттестация экспертов, привлекаемых к осуществлению экспертизы в целях государственного контроля (надзора).</w:t>
      </w:r>
    </w:p>
    <w:p w:rsidR="00257FD4" w:rsidRDefault="00257FD4">
      <w:pPr>
        <w:pStyle w:val="ConsPlusNormal"/>
        <w:jc w:val="both"/>
      </w:pPr>
      <w:r>
        <w:t xml:space="preserve">(пп. 3.2.2 в ред. </w:t>
      </w:r>
      <w:hyperlink r:id="rId72">
        <w:r>
          <w:rPr>
            <w:color w:val="0000FF"/>
          </w:rPr>
          <w:t>постановления</w:t>
        </w:r>
      </w:hyperlink>
      <w:r>
        <w:t xml:space="preserve"> правительства Воронежской области от 15.02.2022 N 70)</w:t>
      </w:r>
    </w:p>
    <w:p w:rsidR="00257FD4" w:rsidRDefault="00257FD4">
      <w:pPr>
        <w:pStyle w:val="ConsPlusNormal"/>
        <w:spacing w:before="220"/>
        <w:ind w:firstLine="540"/>
        <w:jc w:val="both"/>
      </w:pPr>
      <w:r>
        <w:t>3.3. Инспекция осуществляет иные функции:</w:t>
      </w:r>
    </w:p>
    <w:p w:rsidR="00257FD4" w:rsidRDefault="00257FD4">
      <w:pPr>
        <w:pStyle w:val="ConsPlusNormal"/>
        <w:spacing w:before="220"/>
        <w:ind w:firstLine="540"/>
        <w:jc w:val="both"/>
      </w:pPr>
      <w:r>
        <w:t>3.3.1. Контроль за целевым расходованием денежных средств, сформированных за счет взносов на капитальный ремонт общего имущества в многоквартирных домах, и обеспечением сохранности этих средств при финансировании капитального ремонта общего имущества в многоквартирных домах на территории Воронежской области.</w:t>
      </w:r>
    </w:p>
    <w:p w:rsidR="00257FD4" w:rsidRDefault="00257FD4">
      <w:pPr>
        <w:pStyle w:val="ConsPlusNormal"/>
        <w:spacing w:before="220"/>
        <w:ind w:firstLine="540"/>
        <w:jc w:val="both"/>
      </w:pPr>
      <w:r>
        <w:t>3.3.2. Обобщение и анализ информации о результатах исполнения государственных функций и предоставления государственных услуг, представление правительству Воронежской области отчетов о результатах деятельности инспекции.</w:t>
      </w:r>
    </w:p>
    <w:p w:rsidR="00257FD4" w:rsidRDefault="00257FD4">
      <w:pPr>
        <w:pStyle w:val="ConsPlusNormal"/>
        <w:spacing w:before="220"/>
        <w:ind w:firstLine="540"/>
        <w:jc w:val="both"/>
      </w:pPr>
      <w:r>
        <w:t>3.3.3. Разработка мобилизационных планов, организация мобилизационной подготовки и мобилизации инспекции.</w:t>
      </w:r>
    </w:p>
    <w:p w:rsidR="00257FD4" w:rsidRDefault="00257FD4">
      <w:pPr>
        <w:pStyle w:val="ConsPlusNormal"/>
        <w:spacing w:before="220"/>
        <w:ind w:firstLine="540"/>
        <w:jc w:val="both"/>
      </w:pPr>
      <w:r>
        <w:t xml:space="preserve">3.3.4. Рассмотрение обращений граждан в соответствии с Федеральным </w:t>
      </w:r>
      <w:hyperlink r:id="rId73">
        <w:r>
          <w:rPr>
            <w:color w:val="0000FF"/>
          </w:rPr>
          <w:t>законом</w:t>
        </w:r>
      </w:hyperlink>
      <w:r>
        <w:t xml:space="preserve"> от 02.05.2006 N 59-ФЗ "О порядке рассмотрения обращений граждан Российской Федерации".</w:t>
      </w:r>
    </w:p>
    <w:p w:rsidR="00257FD4" w:rsidRDefault="00257FD4">
      <w:pPr>
        <w:pStyle w:val="ConsPlusNormal"/>
        <w:spacing w:before="220"/>
        <w:ind w:firstLine="540"/>
        <w:jc w:val="both"/>
      </w:pPr>
      <w:r>
        <w:t>3.3.5. Осуществление внутреннего финансового аудита.</w:t>
      </w:r>
    </w:p>
    <w:p w:rsidR="00257FD4" w:rsidRDefault="00257FD4">
      <w:pPr>
        <w:pStyle w:val="ConsPlusNormal"/>
        <w:jc w:val="both"/>
      </w:pPr>
      <w:r>
        <w:t xml:space="preserve">(в ред. </w:t>
      </w:r>
      <w:hyperlink r:id="rId74">
        <w:r>
          <w:rPr>
            <w:color w:val="0000FF"/>
          </w:rPr>
          <w:t>постановления</w:t>
        </w:r>
      </w:hyperlink>
      <w:r>
        <w:t xml:space="preserve"> правительства Воронежской области от 26.08.2020 N 818)</w:t>
      </w:r>
    </w:p>
    <w:p w:rsidR="00257FD4" w:rsidRDefault="00257FD4">
      <w:pPr>
        <w:pStyle w:val="ConsPlusNormal"/>
        <w:spacing w:before="220"/>
        <w:ind w:firstLine="540"/>
        <w:jc w:val="both"/>
      </w:pPr>
      <w:r>
        <w:t>3.3.6. Заключение и реализация договоров (соглашений) в подведомственной сфере деятельности.</w:t>
      </w:r>
    </w:p>
    <w:p w:rsidR="00257FD4" w:rsidRDefault="00257FD4">
      <w:pPr>
        <w:pStyle w:val="ConsPlusNormal"/>
        <w:spacing w:before="220"/>
        <w:ind w:firstLine="540"/>
        <w:jc w:val="both"/>
      </w:pPr>
      <w:r>
        <w:t>3.3.7. Осуществление в пределах своей компетенции мероприятий по противодействию терроризму.</w:t>
      </w:r>
    </w:p>
    <w:p w:rsidR="00257FD4" w:rsidRDefault="00257FD4">
      <w:pPr>
        <w:pStyle w:val="ConsPlusNormal"/>
        <w:spacing w:before="220"/>
        <w:ind w:firstLine="540"/>
        <w:jc w:val="both"/>
      </w:pPr>
      <w:r>
        <w:t>3.3.8. Участие в осуществлении мер в сфере обеспечения межнационального и межконфессионального согласия на территории Воронежской области в соответствии со своей компетенцией.</w:t>
      </w:r>
    </w:p>
    <w:p w:rsidR="00257FD4" w:rsidRDefault="00257FD4">
      <w:pPr>
        <w:pStyle w:val="ConsPlusNormal"/>
        <w:spacing w:before="220"/>
        <w:ind w:firstLine="540"/>
        <w:jc w:val="both"/>
      </w:pPr>
      <w:r>
        <w:t>3.3.9. Обеспечение деятельности официального сайта инспекции.</w:t>
      </w:r>
    </w:p>
    <w:p w:rsidR="00257FD4" w:rsidRDefault="00257FD4">
      <w:pPr>
        <w:pStyle w:val="ConsPlusNormal"/>
        <w:spacing w:before="220"/>
        <w:ind w:firstLine="540"/>
        <w:jc w:val="both"/>
      </w:pPr>
      <w:r>
        <w:t>3.3.10. Осуществление функций государственного заказчика в подведомственной сфере деятельности.</w:t>
      </w:r>
    </w:p>
    <w:p w:rsidR="00257FD4" w:rsidRDefault="00257FD4">
      <w:pPr>
        <w:pStyle w:val="ConsPlusNormal"/>
        <w:spacing w:before="220"/>
        <w:ind w:firstLine="540"/>
        <w:jc w:val="both"/>
      </w:pPr>
      <w:r>
        <w:t>3.3.11. Осуществление в соответствии с законодательством Российской Федерации работы по комплектованию, хранению, учету и использованию архивных документов, образовавшихся в процессе деятельности инспекции.</w:t>
      </w:r>
    </w:p>
    <w:p w:rsidR="00257FD4" w:rsidRDefault="00257FD4">
      <w:pPr>
        <w:pStyle w:val="ConsPlusNormal"/>
        <w:spacing w:before="220"/>
        <w:ind w:firstLine="540"/>
        <w:jc w:val="both"/>
      </w:pPr>
      <w:r>
        <w:lastRenderedPageBreak/>
        <w:t>3.3.12. Организация учебы, совещаний, семинаров, конференций по вопросам, находящимся в компетенции инспекции.</w:t>
      </w:r>
    </w:p>
    <w:p w:rsidR="00257FD4" w:rsidRDefault="00257FD4">
      <w:pPr>
        <w:pStyle w:val="ConsPlusNormal"/>
        <w:spacing w:before="220"/>
        <w:ind w:firstLine="540"/>
        <w:jc w:val="both"/>
      </w:pPr>
      <w:r>
        <w:t>3.3.13. Представление государственной статистической и иной отчетности в соответствии с федеральным и областным законодательством.</w:t>
      </w:r>
    </w:p>
    <w:p w:rsidR="00257FD4" w:rsidRDefault="00257FD4">
      <w:pPr>
        <w:pStyle w:val="ConsPlusNormal"/>
        <w:spacing w:before="220"/>
        <w:ind w:firstLine="540"/>
        <w:jc w:val="both"/>
      </w:pPr>
      <w:r>
        <w:t>3.3.14. Формирование направлений стратегического развития информационных систем и ресурсов инспекции.</w:t>
      </w:r>
    </w:p>
    <w:p w:rsidR="00257FD4" w:rsidRDefault="00257FD4">
      <w:pPr>
        <w:pStyle w:val="ConsPlusNormal"/>
        <w:spacing w:before="220"/>
        <w:ind w:firstLine="540"/>
        <w:jc w:val="both"/>
      </w:pPr>
      <w:r>
        <w:t>3.3.15. Осуществление производства по делам об административных правонарушениях в соответствии с действующим законодательством.</w:t>
      </w:r>
    </w:p>
    <w:p w:rsidR="00257FD4" w:rsidRDefault="00257FD4">
      <w:pPr>
        <w:pStyle w:val="ConsPlusNormal"/>
        <w:spacing w:before="220"/>
        <w:ind w:firstLine="540"/>
        <w:jc w:val="both"/>
      </w:pPr>
      <w:r>
        <w:t>3.3.16. Внесение предложений по представлению сотрудников инспекции и подведомственных организаций к государственным и ведомственным наградам, наградам Воронежской области.</w:t>
      </w:r>
    </w:p>
    <w:p w:rsidR="00257FD4" w:rsidRDefault="00257FD4">
      <w:pPr>
        <w:pStyle w:val="ConsPlusNormal"/>
        <w:jc w:val="both"/>
      </w:pPr>
      <w:r>
        <w:t xml:space="preserve">(пп. 3.3.16 в ред. </w:t>
      </w:r>
      <w:hyperlink r:id="rId75">
        <w:r>
          <w:rPr>
            <w:color w:val="0000FF"/>
          </w:rPr>
          <w:t>постановления</w:t>
        </w:r>
      </w:hyperlink>
      <w:r>
        <w:t xml:space="preserve"> правительства Воронежской области от 22.12.2017 N 1069)</w:t>
      </w:r>
    </w:p>
    <w:p w:rsidR="00257FD4" w:rsidRDefault="00257FD4">
      <w:pPr>
        <w:pStyle w:val="ConsPlusNormal"/>
        <w:spacing w:before="220"/>
        <w:ind w:firstLine="540"/>
        <w:jc w:val="both"/>
      </w:pPr>
      <w:r>
        <w:t>3.3.17. Обеспечение реализации мер по противодействию коррупции в инспекции и подведомственных организациях.</w:t>
      </w:r>
    </w:p>
    <w:p w:rsidR="00257FD4" w:rsidRDefault="00257FD4">
      <w:pPr>
        <w:pStyle w:val="ConsPlusNormal"/>
        <w:jc w:val="both"/>
      </w:pPr>
      <w:r>
        <w:t xml:space="preserve">(пп. 3.3.17 в ред. </w:t>
      </w:r>
      <w:hyperlink r:id="rId76">
        <w:r>
          <w:rPr>
            <w:color w:val="0000FF"/>
          </w:rPr>
          <w:t>постановления</w:t>
        </w:r>
      </w:hyperlink>
      <w:r>
        <w:t xml:space="preserve"> правительства Воронежской области от 22.12.2017 N 1069)</w:t>
      </w:r>
    </w:p>
    <w:p w:rsidR="00257FD4" w:rsidRDefault="00257FD4">
      <w:pPr>
        <w:pStyle w:val="ConsPlusNormal"/>
        <w:spacing w:before="220"/>
        <w:ind w:firstLine="540"/>
        <w:jc w:val="both"/>
      </w:pPr>
      <w:r>
        <w:t>3.3.18. Обеспечение и координация деятельности подведомственных организаций в соответствии с действующим законодательством.</w:t>
      </w:r>
    </w:p>
    <w:p w:rsidR="00257FD4" w:rsidRDefault="00257FD4">
      <w:pPr>
        <w:pStyle w:val="ConsPlusNormal"/>
        <w:jc w:val="both"/>
      </w:pPr>
      <w:r>
        <w:t xml:space="preserve">(пп. 3.3.18 в ред. </w:t>
      </w:r>
      <w:hyperlink r:id="rId77">
        <w:r>
          <w:rPr>
            <w:color w:val="0000FF"/>
          </w:rPr>
          <w:t>постановления</w:t>
        </w:r>
      </w:hyperlink>
      <w:r>
        <w:t xml:space="preserve"> правительства Воронежской области от 22.12.2017 N 1069)</w:t>
      </w:r>
    </w:p>
    <w:p w:rsidR="00257FD4" w:rsidRDefault="00257FD4">
      <w:pPr>
        <w:pStyle w:val="ConsPlusNormal"/>
        <w:spacing w:before="220"/>
        <w:ind w:firstLine="540"/>
        <w:jc w:val="both"/>
      </w:pPr>
      <w:r>
        <w:t>3.3.19. Осуществление полномочий получателя и главного распорядителя бюджетных средств в пределах своей компетенции.</w:t>
      </w:r>
    </w:p>
    <w:p w:rsidR="00257FD4" w:rsidRDefault="00257FD4">
      <w:pPr>
        <w:pStyle w:val="ConsPlusNormal"/>
        <w:jc w:val="both"/>
      </w:pPr>
      <w:r>
        <w:t xml:space="preserve">(пп. 3.3.19 введен </w:t>
      </w:r>
      <w:hyperlink r:id="rId78">
        <w:r>
          <w:rPr>
            <w:color w:val="0000FF"/>
          </w:rPr>
          <w:t>постановлением</w:t>
        </w:r>
      </w:hyperlink>
      <w:r>
        <w:t xml:space="preserve"> правительства Воронежской области от 22.12.2017 N 1069)</w:t>
      </w:r>
    </w:p>
    <w:p w:rsidR="00257FD4" w:rsidRDefault="00257FD4">
      <w:pPr>
        <w:pStyle w:val="ConsPlusNormal"/>
        <w:spacing w:before="220"/>
        <w:ind w:firstLine="540"/>
        <w:jc w:val="both"/>
      </w:pPr>
      <w:r>
        <w:t xml:space="preserve">3.3.20. Осуществление перераспределенных в соответствии с </w:t>
      </w:r>
      <w:hyperlink r:id="rId79">
        <w:r>
          <w:rPr>
            <w:color w:val="0000FF"/>
          </w:rPr>
          <w:t>Законом</w:t>
        </w:r>
      </w:hyperlink>
      <w:r>
        <w:t xml:space="preserve"> Воронежской области от 14.12.2017 N 195-ОЗ "О перераспределении полномочий по осуществлению муниципального жилищного контроля между органами местного самоуправления городского округа город Воронеж и исполнительными органами государственной власти Воронежской области" полномочий органов местного самоуправления городского округа город Воронеж по осуществлению муниципального жилищного контроля.</w:t>
      </w:r>
    </w:p>
    <w:p w:rsidR="00257FD4" w:rsidRDefault="00257FD4">
      <w:pPr>
        <w:pStyle w:val="ConsPlusNormal"/>
        <w:jc w:val="both"/>
      </w:pPr>
      <w:r>
        <w:t xml:space="preserve">(п. 3.3.20 введен </w:t>
      </w:r>
      <w:hyperlink r:id="rId80">
        <w:r>
          <w:rPr>
            <w:color w:val="0000FF"/>
          </w:rPr>
          <w:t>постановлением</w:t>
        </w:r>
      </w:hyperlink>
      <w:r>
        <w:t xml:space="preserve"> правительства Воронежской области от 31.01.2018 N 77)</w:t>
      </w:r>
    </w:p>
    <w:p w:rsidR="00257FD4" w:rsidRDefault="00257FD4">
      <w:pPr>
        <w:pStyle w:val="ConsPlusNormal"/>
        <w:spacing w:before="220"/>
        <w:ind w:firstLine="540"/>
        <w:jc w:val="both"/>
      </w:pPr>
      <w:r>
        <w:t>3.3.21. Организация и функционирование системы внутреннего обеспечения соответствия требованиям антимонопольного законодательства деятельности инспекции (антимонопольного комплаенса).</w:t>
      </w:r>
    </w:p>
    <w:p w:rsidR="00257FD4" w:rsidRDefault="00257FD4">
      <w:pPr>
        <w:pStyle w:val="ConsPlusNormal"/>
        <w:jc w:val="both"/>
      </w:pPr>
      <w:r>
        <w:t xml:space="preserve">(пп. 3.3.21 введен </w:t>
      </w:r>
      <w:hyperlink r:id="rId81">
        <w:r>
          <w:rPr>
            <w:color w:val="0000FF"/>
          </w:rPr>
          <w:t>постановлением</w:t>
        </w:r>
      </w:hyperlink>
      <w:r>
        <w:t xml:space="preserve"> правительства Воронежской области от 18.03.2019 N 254)</w:t>
      </w:r>
    </w:p>
    <w:p w:rsidR="00257FD4" w:rsidRDefault="00257FD4">
      <w:pPr>
        <w:pStyle w:val="ConsPlusNormal"/>
        <w:spacing w:before="220"/>
        <w:ind w:firstLine="540"/>
        <w:jc w:val="both"/>
      </w:pPr>
      <w:r>
        <w:t>3.4. Осуществление иных функций и предоставление услуг в соответствии с действующим законодательством Российской Федерации и Воронежской области.</w:t>
      </w:r>
    </w:p>
    <w:p w:rsidR="00257FD4" w:rsidRDefault="00257FD4">
      <w:pPr>
        <w:pStyle w:val="ConsPlusNormal"/>
        <w:jc w:val="both"/>
      </w:pPr>
      <w:r>
        <w:t xml:space="preserve">(п. 3.4 в ред. </w:t>
      </w:r>
      <w:hyperlink r:id="rId82">
        <w:r>
          <w:rPr>
            <w:color w:val="0000FF"/>
          </w:rPr>
          <w:t>постановления</w:t>
        </w:r>
      </w:hyperlink>
      <w:r>
        <w:t xml:space="preserve"> правительства Воронежской области от 22.12.2017 N 1069)</w:t>
      </w:r>
    </w:p>
    <w:p w:rsidR="00257FD4" w:rsidRDefault="00257FD4">
      <w:pPr>
        <w:pStyle w:val="ConsPlusNormal"/>
        <w:spacing w:before="220"/>
        <w:ind w:firstLine="540"/>
        <w:jc w:val="both"/>
      </w:pPr>
      <w:r>
        <w:t>3.5. При осуществлении своих функций и полномочий инспекция непосредственно, а также через подведомственные организации взаимодействует в пределах своей компетенции с аппаратом полномочного представителя Президента Российской Федерации в Центральном федеральном округе, территориальными подразделениями федеральных органов исполнительной власти, органами государственной власти Российской Федерации, исполнительными органами государственной власти Воронежской области, лицензионной комиссией Воронежской области, органами местного самоуправления муниципальных образований Воронежской области, общественными объединениями, хозяйствующими субъектами, расположенными на территории Воронежской области.</w:t>
      </w:r>
    </w:p>
    <w:p w:rsidR="00257FD4" w:rsidRDefault="00257FD4">
      <w:pPr>
        <w:pStyle w:val="ConsPlusNormal"/>
        <w:jc w:val="both"/>
      </w:pPr>
      <w:r>
        <w:t xml:space="preserve">(п. 3.5 введен </w:t>
      </w:r>
      <w:hyperlink r:id="rId83">
        <w:r>
          <w:rPr>
            <w:color w:val="0000FF"/>
          </w:rPr>
          <w:t>постановлением</w:t>
        </w:r>
      </w:hyperlink>
      <w:r>
        <w:t xml:space="preserve"> правительства Воронежской области от 22.12.2017 N 1069)</w:t>
      </w:r>
    </w:p>
    <w:p w:rsidR="00257FD4" w:rsidRDefault="00257FD4">
      <w:pPr>
        <w:pStyle w:val="ConsPlusNormal"/>
        <w:jc w:val="both"/>
      </w:pPr>
    </w:p>
    <w:p w:rsidR="00257FD4" w:rsidRDefault="00257FD4">
      <w:pPr>
        <w:pStyle w:val="ConsPlusTitle"/>
        <w:jc w:val="center"/>
        <w:outlineLvl w:val="1"/>
      </w:pPr>
      <w:r>
        <w:t>4. ПРАВА ИНСПЕКЦИИ</w:t>
      </w:r>
    </w:p>
    <w:p w:rsidR="00257FD4" w:rsidRDefault="00257FD4">
      <w:pPr>
        <w:pStyle w:val="ConsPlusNormal"/>
        <w:jc w:val="both"/>
      </w:pPr>
    </w:p>
    <w:p w:rsidR="00257FD4" w:rsidRDefault="00257FD4">
      <w:pPr>
        <w:pStyle w:val="ConsPlusNormal"/>
        <w:ind w:firstLine="540"/>
        <w:jc w:val="both"/>
      </w:pPr>
      <w:r>
        <w:t>4.1. Инспекция вправе:</w:t>
      </w:r>
    </w:p>
    <w:p w:rsidR="00257FD4" w:rsidRDefault="00257FD4">
      <w:pPr>
        <w:pStyle w:val="ConsPlusNormal"/>
        <w:spacing w:before="220"/>
        <w:ind w:firstLine="540"/>
        <w:jc w:val="both"/>
      </w:pPr>
      <w:r>
        <w:t>4.1.1. Запрашивать и получать на основании письменных запросов от органов государственной власти, органов местного самоуправления, юридических лиц, индивидуальных предпринимателей и граждан справочные и информационные материалы, необходимые для реализации возложенных на нее функций и предоставления услуг.</w:t>
      </w:r>
    </w:p>
    <w:p w:rsidR="00257FD4" w:rsidRDefault="00257FD4">
      <w:pPr>
        <w:pStyle w:val="ConsPlusNormal"/>
        <w:spacing w:before="220"/>
        <w:ind w:firstLine="540"/>
        <w:jc w:val="both"/>
      </w:pPr>
      <w:r>
        <w:t>4.1.2.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257FD4" w:rsidRDefault="00257FD4">
      <w:pPr>
        <w:pStyle w:val="ConsPlusNormal"/>
        <w:jc w:val="both"/>
      </w:pPr>
      <w:r>
        <w:t xml:space="preserve">(пп. 4.1.2 в ред. </w:t>
      </w:r>
      <w:hyperlink r:id="rId84">
        <w:r>
          <w:rPr>
            <w:color w:val="0000FF"/>
          </w:rPr>
          <w:t>постановления</w:t>
        </w:r>
      </w:hyperlink>
      <w:r>
        <w:t xml:space="preserve"> правительства Воронежской области от 13.10.2021 N 595)</w:t>
      </w:r>
    </w:p>
    <w:p w:rsidR="00257FD4" w:rsidRDefault="00257FD4">
      <w:pPr>
        <w:pStyle w:val="ConsPlusNormal"/>
        <w:spacing w:before="220"/>
        <w:ind w:firstLine="540"/>
        <w:jc w:val="both"/>
      </w:pPr>
      <w:r>
        <w:t>4.1.3. Обращаться в суд с заявлениями:</w:t>
      </w:r>
    </w:p>
    <w:p w:rsidR="00257FD4" w:rsidRDefault="00257FD4">
      <w:pPr>
        <w:pStyle w:val="ConsPlusNormal"/>
        <w:spacing w:before="220"/>
        <w:ind w:firstLine="540"/>
        <w:jc w:val="both"/>
      </w:pPr>
      <w: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w:t>
      </w:r>
      <w:hyperlink r:id="rId85">
        <w:r>
          <w:rPr>
            <w:color w:val="0000FF"/>
          </w:rPr>
          <w:t>кодекса</w:t>
        </w:r>
      </w:hyperlink>
      <w:r>
        <w:t xml:space="preserve"> Российской Федерации;</w:t>
      </w:r>
    </w:p>
    <w:p w:rsidR="00257FD4" w:rsidRDefault="00257FD4">
      <w:pPr>
        <w:pStyle w:val="ConsPlusNormal"/>
        <w:spacing w:before="220"/>
        <w:ind w:firstLine="540"/>
        <w:jc w:val="both"/>
      </w:pPr>
      <w:r>
        <w:t xml:space="preserve">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w:t>
      </w:r>
      <w:hyperlink r:id="rId86">
        <w:r>
          <w:rPr>
            <w:color w:val="0000FF"/>
          </w:rPr>
          <w:t>кодекса</w:t>
        </w:r>
      </w:hyperlink>
      <w:r>
        <w:t xml:space="preserve">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257FD4" w:rsidRDefault="00257FD4">
      <w:pPr>
        <w:pStyle w:val="ConsPlusNormal"/>
        <w:spacing w:before="220"/>
        <w:ind w:firstLine="540"/>
        <w:jc w:val="both"/>
      </w:pPr>
      <w: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w:t>
      </w:r>
      <w:hyperlink r:id="rId87">
        <w:r>
          <w:rPr>
            <w:color w:val="0000FF"/>
          </w:rPr>
          <w:t>кодекса</w:t>
        </w:r>
      </w:hyperlink>
      <w:r>
        <w:t xml:space="preserve">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257FD4" w:rsidRDefault="00257FD4">
      <w:pPr>
        <w:pStyle w:val="ConsPlusNormal"/>
        <w:spacing w:before="22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257FD4" w:rsidRDefault="00257FD4">
      <w:pPr>
        <w:pStyle w:val="ConsPlusNormal"/>
        <w:jc w:val="both"/>
      </w:pPr>
      <w:r>
        <w:t xml:space="preserve">(в ред. </w:t>
      </w:r>
      <w:hyperlink r:id="rId88">
        <w:r>
          <w:rPr>
            <w:color w:val="0000FF"/>
          </w:rPr>
          <w:t>постановления</w:t>
        </w:r>
      </w:hyperlink>
      <w:r>
        <w:t xml:space="preserve"> правительства Воронежской области от 18.03.2019 N 254)</w:t>
      </w:r>
    </w:p>
    <w:p w:rsidR="00257FD4" w:rsidRDefault="00257FD4">
      <w:pPr>
        <w:pStyle w:val="ConsPlusNormal"/>
        <w:spacing w:before="220"/>
        <w:ind w:firstLine="540"/>
        <w:jc w:val="both"/>
      </w:pPr>
      <w:r>
        <w:t xml:space="preserve">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w:t>
      </w:r>
      <w:hyperlink r:id="rId89">
        <w:r>
          <w:rPr>
            <w:color w:val="0000FF"/>
          </w:rPr>
          <w:t>кодексом</w:t>
        </w:r>
      </w:hyperlink>
      <w:r>
        <w:t xml:space="preserve"> Российской Федерации;</w:t>
      </w:r>
    </w:p>
    <w:p w:rsidR="00257FD4" w:rsidRDefault="00257FD4">
      <w:pPr>
        <w:pStyle w:val="ConsPlusNormal"/>
        <w:spacing w:before="220"/>
        <w:ind w:firstLine="540"/>
        <w:jc w:val="both"/>
      </w:pPr>
      <w:r>
        <w:t>6) о понуждении к исполнению предписания.</w:t>
      </w:r>
    </w:p>
    <w:p w:rsidR="00257FD4" w:rsidRDefault="00257FD4">
      <w:pPr>
        <w:pStyle w:val="ConsPlusNormal"/>
        <w:jc w:val="both"/>
      </w:pPr>
      <w:r>
        <w:lastRenderedPageBreak/>
        <w:t xml:space="preserve">(пп. 6 введен </w:t>
      </w:r>
      <w:hyperlink r:id="rId90">
        <w:r>
          <w:rPr>
            <w:color w:val="0000FF"/>
          </w:rPr>
          <w:t>постановлением</w:t>
        </w:r>
      </w:hyperlink>
      <w:r>
        <w:t xml:space="preserve"> правительства Воронежской области от 13.10.2021 N 595)</w:t>
      </w:r>
    </w:p>
    <w:p w:rsidR="00257FD4" w:rsidRDefault="00257FD4">
      <w:pPr>
        <w:pStyle w:val="ConsPlusNormal"/>
        <w:jc w:val="both"/>
      </w:pPr>
      <w:r>
        <w:t xml:space="preserve">(пп. 4.1.3 в ред. </w:t>
      </w:r>
      <w:hyperlink r:id="rId91">
        <w:r>
          <w:rPr>
            <w:color w:val="0000FF"/>
          </w:rPr>
          <w:t>постановления</w:t>
        </w:r>
      </w:hyperlink>
      <w:r>
        <w:t xml:space="preserve"> правительства Воронежской области от 03.12.2014 N 1096)</w:t>
      </w:r>
    </w:p>
    <w:p w:rsidR="00257FD4" w:rsidRDefault="00257FD4">
      <w:pPr>
        <w:pStyle w:val="ConsPlusNormal"/>
        <w:spacing w:before="220"/>
        <w:ind w:firstLine="540"/>
        <w:jc w:val="both"/>
      </w:pPr>
      <w:r>
        <w:t>4.1.4. Координировать деятельность исполнительных органов государственной власти области, органов местного самоуправления муниципальных образований Воронежской области в подведомственной сфере деятельности.</w:t>
      </w:r>
    </w:p>
    <w:p w:rsidR="00257FD4" w:rsidRDefault="00257FD4">
      <w:pPr>
        <w:pStyle w:val="ConsPlusNormal"/>
        <w:spacing w:before="220"/>
        <w:ind w:firstLine="540"/>
        <w:jc w:val="both"/>
      </w:pPr>
      <w:r>
        <w:t>4.1.5. Осуществлять взаимодействие с органами муниципального жилищного контроля в порядке, установленном действующим законодательством.</w:t>
      </w:r>
    </w:p>
    <w:p w:rsidR="00257FD4" w:rsidRDefault="00257FD4">
      <w:pPr>
        <w:pStyle w:val="ConsPlusNormal"/>
        <w:spacing w:before="220"/>
        <w:ind w:firstLine="540"/>
        <w:jc w:val="both"/>
      </w:pPr>
      <w:r>
        <w:t>4.1.6. Организовывать и проводить совещания, конференции, семинары, встречи, выставки, смотры и другие мероприятия, направленные на достижение поставленных целей и реализацию возложенных функций и услуг.</w:t>
      </w:r>
    </w:p>
    <w:p w:rsidR="00257FD4" w:rsidRDefault="00257FD4">
      <w:pPr>
        <w:pStyle w:val="ConsPlusNormal"/>
        <w:spacing w:before="220"/>
        <w:ind w:firstLine="540"/>
        <w:jc w:val="both"/>
      </w:pPr>
      <w:r>
        <w:t>4.1.7. Принимать участие в совещаниях, а также в работе коллегиальных органов, создаваемых по решению исполнительных органов государственной власти области, по вопросам государственного регулирования в подведомственной сфере деятельности.</w:t>
      </w:r>
    </w:p>
    <w:p w:rsidR="00257FD4" w:rsidRDefault="00257FD4">
      <w:pPr>
        <w:pStyle w:val="ConsPlusNormal"/>
        <w:spacing w:before="220"/>
        <w:ind w:firstLine="540"/>
        <w:jc w:val="both"/>
      </w:pPr>
      <w:r>
        <w:t>4.1.8. Привлекать в установленном порядке для выполнения возложенных функций научные, образовательные учреждения, отдельных ученых, специалистов органов государственной власти и местного самоуправления муниципальных образований Воронежской области, представителей федеральных органов власти.</w:t>
      </w:r>
    </w:p>
    <w:p w:rsidR="00257FD4" w:rsidRDefault="00257FD4">
      <w:pPr>
        <w:pStyle w:val="ConsPlusNormal"/>
        <w:spacing w:before="220"/>
        <w:ind w:firstLine="540"/>
        <w:jc w:val="both"/>
      </w:pPr>
      <w:r>
        <w:t>4.1.9. Владеть, пользоваться закрепленным за инспекцией на праве оперативного управления имуществом Воронежской области, осуществлять контроль за использованием имущества, закрепленного за подведомственными организациями.</w:t>
      </w:r>
    </w:p>
    <w:p w:rsidR="00257FD4" w:rsidRDefault="00257FD4">
      <w:pPr>
        <w:pStyle w:val="ConsPlusNormal"/>
        <w:jc w:val="both"/>
      </w:pPr>
      <w:r>
        <w:t xml:space="preserve">(пп. 4.1.9 в ред. </w:t>
      </w:r>
      <w:hyperlink r:id="rId92">
        <w:r>
          <w:rPr>
            <w:color w:val="0000FF"/>
          </w:rPr>
          <w:t>постановления</w:t>
        </w:r>
      </w:hyperlink>
      <w:r>
        <w:t xml:space="preserve"> правительства Воронежской области от 22.12.2017 N 1069)</w:t>
      </w:r>
    </w:p>
    <w:p w:rsidR="00257FD4" w:rsidRDefault="00257FD4">
      <w:pPr>
        <w:pStyle w:val="ConsPlusNormal"/>
        <w:spacing w:before="220"/>
        <w:ind w:firstLine="540"/>
        <w:jc w:val="both"/>
      </w:pPr>
      <w:r>
        <w:t>4.1.10. Вносить предложения по созданию (учреждению), реорганизации и ликвидации государственных учреждений, а также осуществлять функции учредителя государственных учреждений, подведомственных инспекции.</w:t>
      </w:r>
    </w:p>
    <w:p w:rsidR="00257FD4" w:rsidRDefault="00257FD4">
      <w:pPr>
        <w:pStyle w:val="ConsPlusNormal"/>
        <w:jc w:val="both"/>
      </w:pPr>
      <w:r>
        <w:t xml:space="preserve">(пп. 4.1.10 введен </w:t>
      </w:r>
      <w:hyperlink r:id="rId93">
        <w:r>
          <w:rPr>
            <w:color w:val="0000FF"/>
          </w:rPr>
          <w:t>постановлением</w:t>
        </w:r>
      </w:hyperlink>
      <w:r>
        <w:t xml:space="preserve"> правительства Воронежской области от 22.12.2017 N 1069)</w:t>
      </w:r>
    </w:p>
    <w:p w:rsidR="00257FD4" w:rsidRDefault="00257FD4">
      <w:pPr>
        <w:pStyle w:val="ConsPlusNormal"/>
        <w:spacing w:before="220"/>
        <w:ind w:firstLine="540"/>
        <w:jc w:val="both"/>
      </w:pPr>
      <w:r>
        <w:t>4.2. Должностное лицо инспекции, являющееся государственным жилищным инспектором,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257FD4" w:rsidRDefault="00257FD4">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инспекции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257FD4" w:rsidRDefault="00257FD4">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257FD4" w:rsidRDefault="00257FD4">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257FD4" w:rsidRDefault="00257FD4">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257FD4" w:rsidRDefault="00257FD4">
      <w:pPr>
        <w:pStyle w:val="ConsPlusNormal"/>
        <w:spacing w:before="220"/>
        <w:ind w:firstLine="540"/>
        <w:jc w:val="both"/>
      </w:pPr>
      <w:r>
        <w:t xml:space="preserve">5) составлять акты по фактам непредставления или несвоевременного представления </w:t>
      </w:r>
      <w:r>
        <w:lastRenderedPageBreak/>
        <w:t>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257FD4" w:rsidRDefault="00257FD4">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выдавать предписания об устранении контролируемыми лицами выявленных нарушений обязательных требований и о восстановлении нарушенного положения;</w:t>
      </w:r>
    </w:p>
    <w:p w:rsidR="00257FD4" w:rsidRDefault="00257FD4">
      <w:pPr>
        <w:pStyle w:val="ConsPlusNormal"/>
        <w:spacing w:before="220"/>
        <w:ind w:firstLine="540"/>
        <w:jc w:val="both"/>
      </w:pPr>
      <w:r>
        <w:t xml:space="preserve">7) обращаться в соответствии с Федеральным </w:t>
      </w:r>
      <w:hyperlink r:id="rId94">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257FD4" w:rsidRDefault="00257FD4">
      <w:pPr>
        <w:pStyle w:val="ConsPlusNormal"/>
        <w:spacing w:before="220"/>
        <w:ind w:firstLine="540"/>
        <w:jc w:val="both"/>
      </w:pPr>
      <w:r>
        <w:t>8) совершать иные действия, предусмотренные положениями о соответствующем виде надзора (контроля).</w:t>
      </w:r>
    </w:p>
    <w:p w:rsidR="00257FD4" w:rsidRDefault="00257FD4">
      <w:pPr>
        <w:pStyle w:val="ConsPlusNormal"/>
        <w:jc w:val="both"/>
      </w:pPr>
      <w:r>
        <w:t xml:space="preserve">(п. 4.2 в ред. </w:t>
      </w:r>
      <w:hyperlink r:id="rId95">
        <w:r>
          <w:rPr>
            <w:color w:val="0000FF"/>
          </w:rPr>
          <w:t>постановления</w:t>
        </w:r>
      </w:hyperlink>
      <w:r>
        <w:t xml:space="preserve"> правительства Воронежской области от 13.10.2021 N 595)</w:t>
      </w:r>
    </w:p>
    <w:p w:rsidR="00257FD4" w:rsidRDefault="00257FD4">
      <w:pPr>
        <w:pStyle w:val="ConsPlusNormal"/>
        <w:jc w:val="both"/>
      </w:pPr>
    </w:p>
    <w:p w:rsidR="00257FD4" w:rsidRDefault="00257FD4">
      <w:pPr>
        <w:pStyle w:val="ConsPlusTitle"/>
        <w:jc w:val="center"/>
        <w:outlineLvl w:val="1"/>
      </w:pPr>
      <w:r>
        <w:t>5. ОБЯЗАННОСТИ ИНСПЕКЦИИ</w:t>
      </w:r>
    </w:p>
    <w:p w:rsidR="00257FD4" w:rsidRDefault="00257FD4">
      <w:pPr>
        <w:pStyle w:val="ConsPlusNormal"/>
        <w:jc w:val="both"/>
      </w:pPr>
    </w:p>
    <w:p w:rsidR="00257FD4" w:rsidRDefault="00257FD4">
      <w:pPr>
        <w:pStyle w:val="ConsPlusNormal"/>
        <w:ind w:firstLine="540"/>
        <w:jc w:val="both"/>
      </w:pPr>
      <w:r>
        <w:t>Инспекция обязана:</w:t>
      </w:r>
    </w:p>
    <w:p w:rsidR="00257FD4" w:rsidRDefault="00257FD4">
      <w:pPr>
        <w:pStyle w:val="ConsPlusNormal"/>
        <w:spacing w:before="220"/>
        <w:ind w:firstLine="540"/>
        <w:jc w:val="both"/>
      </w:pPr>
      <w:r>
        <w:t>5.1. Выполнять требования законодательства Российской Федерации и Воронежской области.</w:t>
      </w:r>
    </w:p>
    <w:p w:rsidR="00257FD4" w:rsidRDefault="00257FD4">
      <w:pPr>
        <w:pStyle w:val="ConsPlusNormal"/>
        <w:spacing w:before="220"/>
        <w:ind w:firstLine="540"/>
        <w:jc w:val="both"/>
      </w:pPr>
      <w:r>
        <w:t>5.2. Обеспечивать в пределах своей компетенции реализацию возложенных на инспекцию задач, осуществление государственных и иных функций и предоставление государственных услуг.</w:t>
      </w:r>
    </w:p>
    <w:p w:rsidR="00257FD4" w:rsidRDefault="00257FD4">
      <w:pPr>
        <w:pStyle w:val="ConsPlusNormal"/>
        <w:jc w:val="both"/>
      </w:pPr>
      <w:r>
        <w:t xml:space="preserve">(в ред. </w:t>
      </w:r>
      <w:hyperlink r:id="rId96">
        <w:r>
          <w:rPr>
            <w:color w:val="0000FF"/>
          </w:rPr>
          <w:t>постановления</w:t>
        </w:r>
      </w:hyperlink>
      <w:r>
        <w:t xml:space="preserve"> правительства Воронежской области от 13.10.2021 N 595)</w:t>
      </w:r>
    </w:p>
    <w:p w:rsidR="00257FD4" w:rsidRDefault="00257FD4">
      <w:pPr>
        <w:pStyle w:val="ConsPlusNormal"/>
        <w:spacing w:before="220"/>
        <w:ind w:firstLine="540"/>
        <w:jc w:val="both"/>
      </w:pPr>
      <w:r>
        <w:t>5.3. Соблюдать требования Регламента взаимодействия исполнительных органов государственной власти Воронежской области.</w:t>
      </w:r>
    </w:p>
    <w:p w:rsidR="00257FD4" w:rsidRDefault="00257FD4">
      <w:pPr>
        <w:pStyle w:val="ConsPlusNormal"/>
        <w:spacing w:before="220"/>
        <w:ind w:firstLine="540"/>
        <w:jc w:val="both"/>
      </w:pPr>
      <w:r>
        <w:t>5.4. Разрабатывать и согласовывать проекты нормативных правовых актов Воронежской области.</w:t>
      </w:r>
    </w:p>
    <w:p w:rsidR="00257FD4" w:rsidRDefault="00257FD4">
      <w:pPr>
        <w:pStyle w:val="ConsPlusNormal"/>
        <w:spacing w:before="220"/>
        <w:ind w:firstLine="540"/>
        <w:jc w:val="both"/>
      </w:pPr>
      <w:r>
        <w:t>5.5. Представлять интересы Воронежской области в судах, различных органах и организациях по вопросам, относящимся к компетенции инспекции.</w:t>
      </w:r>
    </w:p>
    <w:p w:rsidR="00257FD4" w:rsidRDefault="00257FD4">
      <w:pPr>
        <w:pStyle w:val="ConsPlusNormal"/>
        <w:spacing w:before="220"/>
        <w:ind w:firstLine="540"/>
        <w:jc w:val="both"/>
      </w:pPr>
      <w:r>
        <w:t>5.6. Отстаивать интересы инспекции в органах судебной власти и прокуратуры, а также во взаимоотношениях с физическими и юридическими лицами, исполнительными органами государственной власти субъектов Российской Федерации и органами местного самоуправления.</w:t>
      </w:r>
    </w:p>
    <w:p w:rsidR="00257FD4" w:rsidRDefault="00257FD4">
      <w:pPr>
        <w:pStyle w:val="ConsPlusNormal"/>
        <w:spacing w:before="220"/>
        <w:ind w:firstLine="540"/>
        <w:jc w:val="both"/>
      </w:pPr>
      <w:r>
        <w:t>5.7. Обеспечивать сохранность служебной и государственной тайны, не допускать разглашения персональных данных физических лиц и иной охраняемой законом информации.</w:t>
      </w:r>
    </w:p>
    <w:p w:rsidR="00257FD4" w:rsidRDefault="00257FD4">
      <w:pPr>
        <w:pStyle w:val="ConsPlusNormal"/>
        <w:spacing w:before="220"/>
        <w:ind w:firstLine="540"/>
        <w:jc w:val="both"/>
      </w:pPr>
      <w:r>
        <w:t>5.8. Давать разъяснения юридическим и физическим лицам по вопросам, входящим в компетенцию инспекции.</w:t>
      </w:r>
    </w:p>
    <w:p w:rsidR="00257FD4" w:rsidRDefault="00257FD4">
      <w:pPr>
        <w:pStyle w:val="ConsPlusNormal"/>
        <w:spacing w:before="220"/>
        <w:ind w:firstLine="540"/>
        <w:jc w:val="both"/>
      </w:pPr>
      <w:r>
        <w:t>5.9. Анализировать судебную практику, представления и протесты прокуратуры, экспертные заключения компетентных органов, на основе полученных результатов совершенствовать правоприменительную практику в подведомственной сфере.</w:t>
      </w:r>
    </w:p>
    <w:p w:rsidR="00257FD4" w:rsidRDefault="00257FD4">
      <w:pPr>
        <w:pStyle w:val="ConsPlusNormal"/>
        <w:spacing w:before="220"/>
        <w:ind w:firstLine="540"/>
        <w:jc w:val="both"/>
      </w:pPr>
      <w:r>
        <w:t>5.10. Принимать в рамках своей компетенции меры и вносить предложения по улучшению работы инспекции, исполнительных органов государственной власти Воронежской области, укреплению их авторитета.</w:t>
      </w:r>
    </w:p>
    <w:p w:rsidR="00257FD4" w:rsidRDefault="00257FD4">
      <w:pPr>
        <w:pStyle w:val="ConsPlusNormal"/>
        <w:spacing w:before="220"/>
        <w:ind w:firstLine="540"/>
        <w:jc w:val="both"/>
      </w:pPr>
      <w:r>
        <w:t xml:space="preserve">5.11. Вносить предложения по организации профессиональной подготовки, переподготовки, </w:t>
      </w:r>
      <w:r>
        <w:lastRenderedPageBreak/>
        <w:t>повышения квалификации государственных гражданских служащих инспекции.</w:t>
      </w:r>
    </w:p>
    <w:p w:rsidR="00257FD4" w:rsidRDefault="00257FD4">
      <w:pPr>
        <w:pStyle w:val="ConsPlusNormal"/>
        <w:jc w:val="both"/>
      </w:pPr>
    </w:p>
    <w:p w:rsidR="00257FD4" w:rsidRDefault="00257FD4">
      <w:pPr>
        <w:pStyle w:val="ConsPlusTitle"/>
        <w:jc w:val="center"/>
        <w:outlineLvl w:val="1"/>
      </w:pPr>
      <w:r>
        <w:t>6. РУКОВОДСТВО ИНСПЕКЦИЕЙ</w:t>
      </w:r>
    </w:p>
    <w:p w:rsidR="00257FD4" w:rsidRDefault="00257FD4">
      <w:pPr>
        <w:pStyle w:val="ConsPlusNormal"/>
        <w:jc w:val="both"/>
      </w:pPr>
    </w:p>
    <w:p w:rsidR="00257FD4" w:rsidRDefault="00257FD4">
      <w:pPr>
        <w:pStyle w:val="ConsPlusNormal"/>
        <w:ind w:firstLine="540"/>
        <w:jc w:val="both"/>
      </w:pPr>
      <w:r>
        <w:t>6.1. Руководство инспекцией осуществляет руководитель инспекции - главный государственный жилищный инспектор Воронежской области (далее - руководитель), назначаемый на должность и освобождаемый от должности губернатором Воронежской области.</w:t>
      </w:r>
    </w:p>
    <w:p w:rsidR="00257FD4" w:rsidRDefault="00257FD4">
      <w:pPr>
        <w:pStyle w:val="ConsPlusNormal"/>
        <w:spacing w:before="220"/>
        <w:ind w:firstLine="540"/>
        <w:jc w:val="both"/>
      </w:pPr>
      <w:r>
        <w:t>Согласование назначения на должность и освобождение от должности руководителя по предложению губернатора Воронежской области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257FD4" w:rsidRDefault="00257FD4">
      <w:pPr>
        <w:pStyle w:val="ConsPlusNormal"/>
        <w:jc w:val="both"/>
      </w:pPr>
      <w:r>
        <w:t xml:space="preserve">(в ред. </w:t>
      </w:r>
      <w:hyperlink r:id="rId97">
        <w:r>
          <w:rPr>
            <w:color w:val="0000FF"/>
          </w:rPr>
          <w:t>постановления</w:t>
        </w:r>
      </w:hyperlink>
      <w:r>
        <w:t xml:space="preserve"> правительства Воронежской области от 13.10.2021 N 595)</w:t>
      </w:r>
    </w:p>
    <w:p w:rsidR="00257FD4" w:rsidRDefault="00257FD4">
      <w:pPr>
        <w:pStyle w:val="ConsPlusNormal"/>
        <w:jc w:val="both"/>
      </w:pPr>
      <w:r>
        <w:t xml:space="preserve">(п. 6.1 в ред. </w:t>
      </w:r>
      <w:hyperlink r:id="rId98">
        <w:r>
          <w:rPr>
            <w:color w:val="0000FF"/>
          </w:rPr>
          <w:t>постановления</w:t>
        </w:r>
      </w:hyperlink>
      <w:r>
        <w:t xml:space="preserve"> правительства Воронежской области от 26.08.2020 N 818)</w:t>
      </w:r>
    </w:p>
    <w:p w:rsidR="00257FD4" w:rsidRDefault="00257FD4">
      <w:pPr>
        <w:pStyle w:val="ConsPlusNormal"/>
        <w:spacing w:before="220"/>
        <w:ind w:firstLine="540"/>
        <w:jc w:val="both"/>
      </w:pPr>
      <w:r>
        <w:t>6.2. Руководитель инспекции:</w:t>
      </w:r>
    </w:p>
    <w:p w:rsidR="00257FD4" w:rsidRDefault="00257FD4">
      <w:pPr>
        <w:pStyle w:val="ConsPlusNormal"/>
        <w:spacing w:before="220"/>
        <w:ind w:firstLine="540"/>
        <w:jc w:val="both"/>
      </w:pPr>
      <w:r>
        <w:t>6.2.1. Организует работу инспекции в соответствии с возложенными на нее задачами и функциями.</w:t>
      </w:r>
    </w:p>
    <w:p w:rsidR="00257FD4" w:rsidRDefault="00257FD4">
      <w:pPr>
        <w:pStyle w:val="ConsPlusNormal"/>
        <w:spacing w:before="220"/>
        <w:ind w:firstLine="540"/>
        <w:jc w:val="both"/>
      </w:pPr>
      <w:r>
        <w:t>6.2.2. Представляет в управление государственной службы и кадров правительства Воронежской области предложения о структуре инспекции, штатной численности и фонде оплаты труда работников инспекции для утверждения в установленном порядке.</w:t>
      </w:r>
    </w:p>
    <w:p w:rsidR="00257FD4" w:rsidRDefault="00257FD4">
      <w:pPr>
        <w:pStyle w:val="ConsPlusNormal"/>
        <w:spacing w:before="220"/>
        <w:ind w:firstLine="540"/>
        <w:jc w:val="both"/>
      </w:pPr>
      <w:r>
        <w:t>6.2.3. Организует перспективное и текущее планирование деятельности инспекции.</w:t>
      </w:r>
    </w:p>
    <w:p w:rsidR="00257FD4" w:rsidRDefault="00257FD4">
      <w:pPr>
        <w:pStyle w:val="ConsPlusNormal"/>
        <w:spacing w:before="220"/>
        <w:ind w:firstLine="540"/>
        <w:jc w:val="both"/>
      </w:pPr>
      <w:r>
        <w:t>6.2.4. Определяет функции структурных подразделений инспекции.</w:t>
      </w:r>
    </w:p>
    <w:p w:rsidR="00257FD4" w:rsidRDefault="00257FD4">
      <w:pPr>
        <w:pStyle w:val="ConsPlusNormal"/>
        <w:spacing w:before="220"/>
        <w:ind w:firstLine="540"/>
        <w:jc w:val="both"/>
      </w:pPr>
      <w:r>
        <w:t>6.2.5. Представляет инспекцию в органах государственной власти, судебных органах, контрольных и надзорных органах, органах местного самоуправления, государственных и негосударственных организациях по вопросам, входящим в компетенцию инспекции.</w:t>
      </w:r>
    </w:p>
    <w:p w:rsidR="00257FD4" w:rsidRDefault="00257FD4">
      <w:pPr>
        <w:pStyle w:val="ConsPlusNormal"/>
        <w:spacing w:before="220"/>
        <w:ind w:firstLine="540"/>
        <w:jc w:val="both"/>
      </w:pPr>
      <w:r>
        <w:t>6.2.6. Выступает без доверенности от имени инспекции, заключает договоры, контракты, соглашения и совершает иные действия от имени инспекции.</w:t>
      </w:r>
    </w:p>
    <w:p w:rsidR="00257FD4" w:rsidRDefault="00257FD4">
      <w:pPr>
        <w:pStyle w:val="ConsPlusNormal"/>
        <w:spacing w:before="220"/>
        <w:ind w:firstLine="540"/>
        <w:jc w:val="both"/>
      </w:pPr>
      <w:r>
        <w:t>6.2.7. Подписывает документы, в том числе приказы, в пределах компетенции инспекции.</w:t>
      </w:r>
    </w:p>
    <w:p w:rsidR="00257FD4" w:rsidRDefault="00257FD4">
      <w:pPr>
        <w:pStyle w:val="ConsPlusNormal"/>
        <w:spacing w:before="220"/>
        <w:ind w:firstLine="540"/>
        <w:jc w:val="both"/>
      </w:pPr>
      <w:r>
        <w:t>6.2.8. Вносит в управление государственной службы и кадров правительства Воронежской области предложения о проведении конкурсов на замещение вакантных должностей и формирование кадрового резерва инспекции.</w:t>
      </w:r>
    </w:p>
    <w:p w:rsidR="00257FD4" w:rsidRDefault="00257FD4">
      <w:pPr>
        <w:pStyle w:val="ConsPlusNormal"/>
        <w:spacing w:before="220"/>
        <w:ind w:firstLine="540"/>
        <w:jc w:val="both"/>
      </w:pPr>
      <w:r>
        <w:t>6.2.9. Вносит предложения представителю нанимателя в отношении государственных гражданских служащих инспекции:</w:t>
      </w:r>
    </w:p>
    <w:p w:rsidR="00257FD4" w:rsidRDefault="00257FD4">
      <w:pPr>
        <w:pStyle w:val="ConsPlusNormal"/>
        <w:spacing w:before="220"/>
        <w:ind w:firstLine="540"/>
        <w:jc w:val="both"/>
      </w:pPr>
      <w:r>
        <w:t>- о назначении на должность и освобождении от должности;</w:t>
      </w:r>
    </w:p>
    <w:p w:rsidR="00257FD4" w:rsidRDefault="00257FD4">
      <w:pPr>
        <w:pStyle w:val="ConsPlusNormal"/>
        <w:spacing w:before="220"/>
        <w:ind w:firstLine="540"/>
        <w:jc w:val="both"/>
      </w:pPr>
      <w:r>
        <w:t>- о применении мер поощрения и наложении дисциплинарных взысканий;</w:t>
      </w:r>
    </w:p>
    <w:p w:rsidR="00257FD4" w:rsidRDefault="00257FD4">
      <w:pPr>
        <w:pStyle w:val="ConsPlusNormal"/>
        <w:spacing w:before="220"/>
        <w:ind w:firstLine="540"/>
        <w:jc w:val="both"/>
      </w:pPr>
      <w:r>
        <w:t>- о формировании графика отпусков и внесении изменений в него;</w:t>
      </w:r>
    </w:p>
    <w:p w:rsidR="00257FD4" w:rsidRDefault="00257FD4">
      <w:pPr>
        <w:pStyle w:val="ConsPlusNormal"/>
        <w:spacing w:before="220"/>
        <w:ind w:firstLine="540"/>
        <w:jc w:val="both"/>
      </w:pPr>
      <w:r>
        <w:t>- о командировании;</w:t>
      </w:r>
    </w:p>
    <w:p w:rsidR="00257FD4" w:rsidRDefault="00257FD4">
      <w:pPr>
        <w:pStyle w:val="ConsPlusNormal"/>
        <w:spacing w:before="220"/>
        <w:ind w:firstLine="540"/>
        <w:jc w:val="both"/>
      </w:pPr>
      <w:r>
        <w:t>- о профессиональном развитии.</w:t>
      </w:r>
    </w:p>
    <w:p w:rsidR="00257FD4" w:rsidRDefault="00257FD4">
      <w:pPr>
        <w:pStyle w:val="ConsPlusNormal"/>
        <w:spacing w:before="220"/>
        <w:ind w:firstLine="540"/>
        <w:jc w:val="both"/>
      </w:pPr>
      <w:r>
        <w:t>6.2.10. Вносит предложения представителю нанимателя о разработке должностных регламентов на вакантные должности и определении должностных обязанностей государственных гражданских служащих инспекции.</w:t>
      </w:r>
    </w:p>
    <w:p w:rsidR="00257FD4" w:rsidRDefault="00257FD4">
      <w:pPr>
        <w:pStyle w:val="ConsPlusNormal"/>
        <w:spacing w:before="220"/>
        <w:ind w:firstLine="540"/>
        <w:jc w:val="both"/>
      </w:pPr>
      <w:r>
        <w:lastRenderedPageBreak/>
        <w:t>6.2.11. Обеспечивает проведение аттестации государственных гражданских служащих инспекции.</w:t>
      </w:r>
    </w:p>
    <w:p w:rsidR="00257FD4" w:rsidRDefault="00257FD4">
      <w:pPr>
        <w:pStyle w:val="ConsPlusNormal"/>
        <w:spacing w:before="220"/>
        <w:ind w:firstLine="540"/>
        <w:jc w:val="both"/>
      </w:pPr>
      <w:r>
        <w:t>6.2.12. Назначает и освобождает от должности в установленном порядке руководителей подведомственных государственных учреждений, принимает решение об их поощрении и применении к ним дисциплинарных взысканий.</w:t>
      </w:r>
    </w:p>
    <w:p w:rsidR="00257FD4" w:rsidRDefault="00257FD4">
      <w:pPr>
        <w:pStyle w:val="ConsPlusNormal"/>
        <w:spacing w:before="220"/>
        <w:ind w:firstLine="540"/>
        <w:jc w:val="both"/>
      </w:pPr>
      <w:r>
        <w:t>6.2.13. Осуществляет финансовое и материально-техническое обеспечение работников инспекции, в том числе обеспечивает безопасность и условия труда, соответствующие государственным нормативным требованиям охраны труда.</w:t>
      </w:r>
    </w:p>
    <w:p w:rsidR="00257FD4" w:rsidRDefault="00257FD4">
      <w:pPr>
        <w:pStyle w:val="ConsPlusNormal"/>
        <w:spacing w:before="220"/>
        <w:ind w:firstLine="540"/>
        <w:jc w:val="both"/>
      </w:pPr>
      <w:r>
        <w:t>6.2.14. Вносит в установленном порядке предложения о награждении работников инспекции и подведомственных государственных учреждений, а также других лиц, осуществляющих деятельность в установленной сфере, государственными наградами Российской Федерации, ведомственными наградами федеральных исполнительных органов государственной власти, наградами Воронежской области, о представлении их к поощрению губернатором Воронежской области и правительством Воронежской области.</w:t>
      </w:r>
    </w:p>
    <w:p w:rsidR="00257FD4" w:rsidRDefault="00257FD4">
      <w:pPr>
        <w:pStyle w:val="ConsPlusNormal"/>
        <w:spacing w:before="220"/>
        <w:ind w:firstLine="540"/>
        <w:jc w:val="both"/>
      </w:pPr>
      <w:r>
        <w:t>6.2.15. Участвует в заседаниях коллегий, комиссий и других коллегиальных органов, образованных при губернаторе Воронежской области и правительстве Воронежской области.</w:t>
      </w:r>
    </w:p>
    <w:p w:rsidR="00257FD4" w:rsidRDefault="00257FD4">
      <w:pPr>
        <w:pStyle w:val="ConsPlusNormal"/>
        <w:spacing w:before="220"/>
        <w:ind w:firstLine="540"/>
        <w:jc w:val="both"/>
      </w:pPr>
      <w:r>
        <w:t>6.2.16. Дает поручения по вопросам деятельности инспекции, обязательные для исполнения работниками инспекции, а также руководителями подведомственных государственных учреждений.</w:t>
      </w:r>
    </w:p>
    <w:p w:rsidR="00257FD4" w:rsidRDefault="00257FD4">
      <w:pPr>
        <w:pStyle w:val="ConsPlusNormal"/>
        <w:spacing w:before="220"/>
        <w:ind w:firstLine="540"/>
        <w:jc w:val="both"/>
      </w:pPr>
      <w:r>
        <w:t>6.2.17. Осуществляет прием граждан и представителей юридических лиц.</w:t>
      </w:r>
    </w:p>
    <w:p w:rsidR="00257FD4" w:rsidRDefault="00257FD4">
      <w:pPr>
        <w:pStyle w:val="ConsPlusNormal"/>
        <w:spacing w:before="220"/>
        <w:ind w:firstLine="540"/>
        <w:jc w:val="both"/>
      </w:pPr>
      <w:r>
        <w:t>6.2.18. Решает иные вопросы, отнесенные к полномочиям инспекции.</w:t>
      </w:r>
    </w:p>
    <w:p w:rsidR="00257FD4" w:rsidRDefault="00257FD4">
      <w:pPr>
        <w:pStyle w:val="ConsPlusNormal"/>
        <w:jc w:val="both"/>
      </w:pPr>
      <w:r>
        <w:t xml:space="preserve">(п. 6.2 в ред. </w:t>
      </w:r>
      <w:hyperlink r:id="rId99">
        <w:r>
          <w:rPr>
            <w:color w:val="0000FF"/>
          </w:rPr>
          <w:t>постановления</w:t>
        </w:r>
      </w:hyperlink>
      <w:r>
        <w:t xml:space="preserve"> правительства Воронежской области от 14.01.2020 N 14)</w:t>
      </w:r>
    </w:p>
    <w:p w:rsidR="00257FD4" w:rsidRDefault="00257FD4">
      <w:pPr>
        <w:pStyle w:val="ConsPlusNormal"/>
        <w:spacing w:before="220"/>
        <w:ind w:firstLine="540"/>
        <w:jc w:val="both"/>
      </w:pPr>
      <w:r>
        <w:t>6.3. В случае временного отсутствия руководителя инспекции его обязанности исполняются одним из заместителей руководителя инспекции в соответствии с должностным регламентом.</w:t>
      </w:r>
    </w:p>
    <w:p w:rsidR="00257FD4" w:rsidRDefault="00257FD4">
      <w:pPr>
        <w:pStyle w:val="ConsPlusNormal"/>
        <w:jc w:val="both"/>
      </w:pPr>
      <w:r>
        <w:t xml:space="preserve">(п. 6.3 в ред. </w:t>
      </w:r>
      <w:hyperlink r:id="rId100">
        <w:r>
          <w:rPr>
            <w:color w:val="0000FF"/>
          </w:rPr>
          <w:t>постановления</w:t>
        </w:r>
      </w:hyperlink>
      <w:r>
        <w:t xml:space="preserve"> правительства Воронежской области от 03.03.2016 N 121)</w:t>
      </w:r>
    </w:p>
    <w:p w:rsidR="00257FD4" w:rsidRDefault="00257FD4">
      <w:pPr>
        <w:pStyle w:val="ConsPlusNormal"/>
        <w:jc w:val="both"/>
      </w:pPr>
    </w:p>
    <w:p w:rsidR="00257FD4" w:rsidRDefault="00257FD4">
      <w:pPr>
        <w:pStyle w:val="ConsPlusTitle"/>
        <w:jc w:val="center"/>
        <w:outlineLvl w:val="1"/>
      </w:pPr>
      <w:r>
        <w:t>7. ОТВЕТСТВЕННОСТЬ РУКОВОДИТЕЛЯ ИНСПЕКЦИИ</w:t>
      </w:r>
    </w:p>
    <w:p w:rsidR="00257FD4" w:rsidRDefault="00257FD4">
      <w:pPr>
        <w:pStyle w:val="ConsPlusNormal"/>
        <w:jc w:val="both"/>
      </w:pPr>
    </w:p>
    <w:p w:rsidR="00257FD4" w:rsidRDefault="00257FD4">
      <w:pPr>
        <w:pStyle w:val="ConsPlusNormal"/>
        <w:ind w:firstLine="540"/>
        <w:jc w:val="both"/>
      </w:pPr>
      <w:r>
        <w:t>Руководитель инспекции несет ответственность за:</w:t>
      </w:r>
    </w:p>
    <w:p w:rsidR="00257FD4" w:rsidRDefault="00257FD4">
      <w:pPr>
        <w:pStyle w:val="ConsPlusNormal"/>
        <w:spacing w:before="220"/>
        <w:ind w:firstLine="540"/>
        <w:jc w:val="both"/>
      </w:pPr>
      <w:r>
        <w:t>7.1. Неисполнение или ненадлежащее исполнение инспекцией государственных и иных функций, предоставление государственных и иных услуг, не соответствующих требованиям действующего законодательства.</w:t>
      </w:r>
    </w:p>
    <w:p w:rsidR="00257FD4" w:rsidRDefault="00257FD4">
      <w:pPr>
        <w:pStyle w:val="ConsPlusNormal"/>
        <w:spacing w:before="220"/>
        <w:ind w:firstLine="540"/>
        <w:jc w:val="both"/>
      </w:pPr>
      <w:r>
        <w:t>7.2. За невыполнение основных показателей деятельности инспекции, установленных правовыми актами Воронежской области.</w:t>
      </w:r>
    </w:p>
    <w:p w:rsidR="00257FD4" w:rsidRDefault="00257FD4">
      <w:pPr>
        <w:pStyle w:val="ConsPlusNormal"/>
        <w:jc w:val="both"/>
      </w:pPr>
    </w:p>
    <w:p w:rsidR="00257FD4" w:rsidRDefault="00257FD4">
      <w:pPr>
        <w:pStyle w:val="ConsPlusTitle"/>
        <w:jc w:val="center"/>
        <w:outlineLvl w:val="1"/>
      </w:pPr>
      <w:r>
        <w:t>8. РЕОРГАНИЗАЦИЯ И ЛИКВИДАЦИЯ ИНСПЕКЦИИ</w:t>
      </w:r>
    </w:p>
    <w:p w:rsidR="00257FD4" w:rsidRDefault="00257FD4">
      <w:pPr>
        <w:pStyle w:val="ConsPlusNormal"/>
        <w:jc w:val="both"/>
      </w:pPr>
    </w:p>
    <w:p w:rsidR="00257FD4" w:rsidRDefault="00257FD4">
      <w:pPr>
        <w:pStyle w:val="ConsPlusNormal"/>
        <w:ind w:firstLine="540"/>
        <w:jc w:val="both"/>
      </w:pPr>
      <w:r>
        <w:t>8.1. Прекращение деятельности инспекции производится путем реорганизации или ликвидации в установленном законодательством порядке на основании соответствующего правового акта Воронежской области.</w:t>
      </w:r>
    </w:p>
    <w:p w:rsidR="00257FD4" w:rsidRDefault="00257FD4">
      <w:pPr>
        <w:pStyle w:val="ConsPlusNormal"/>
        <w:spacing w:before="220"/>
        <w:ind w:firstLine="540"/>
        <w:jc w:val="both"/>
      </w:pPr>
      <w:r>
        <w:t>8.2. При реорганизации или ликвидации инспекции увольняемым сотрудникам гарантируется соблюдение их прав и интересов в соответствии с законодательством Российской Федерации и Воронежской области.</w:t>
      </w:r>
    </w:p>
    <w:p w:rsidR="00257FD4" w:rsidRDefault="00257FD4">
      <w:pPr>
        <w:pStyle w:val="ConsPlusNormal"/>
        <w:jc w:val="both"/>
      </w:pPr>
    </w:p>
    <w:p w:rsidR="00257FD4" w:rsidRDefault="00257FD4">
      <w:pPr>
        <w:pStyle w:val="ConsPlusNormal"/>
        <w:jc w:val="both"/>
      </w:pPr>
    </w:p>
    <w:p w:rsidR="00257FD4" w:rsidRDefault="00257FD4">
      <w:pPr>
        <w:pStyle w:val="ConsPlusNormal"/>
        <w:pBdr>
          <w:bottom w:val="single" w:sz="6" w:space="0" w:color="auto"/>
        </w:pBdr>
        <w:spacing w:before="100" w:after="100"/>
        <w:jc w:val="both"/>
        <w:rPr>
          <w:sz w:val="2"/>
          <w:szCs w:val="2"/>
        </w:rPr>
      </w:pPr>
    </w:p>
    <w:p w:rsidR="00973FCB" w:rsidRDefault="00973FCB">
      <w:bookmarkStart w:id="1" w:name="_GoBack"/>
      <w:bookmarkEnd w:id="1"/>
    </w:p>
    <w:sectPr w:rsidR="00973FCB" w:rsidSect="006C34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FD4"/>
    <w:rsid w:val="00257FD4"/>
    <w:rsid w:val="00973F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5743FD-AC56-463F-BB0D-854FB692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7FD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57FD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57FD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A163B2AB3331238CA1C0DA2FFE878B74FCD75BEFBCDBAAA4B2C1AA750A9918272A2C2EDE1F033EDD4FB6EDC54984F46K0Q7I" TargetMode="External"/><Relationship Id="rId21" Type="http://schemas.openxmlformats.org/officeDocument/2006/relationships/hyperlink" Target="consultantplus://offline/ref=4A163B2AB3331238CA1C0DA2FFE878B74FCD75BEFEC9B7A84C2147AD58F09D8075AD9DE8E6E133ECD2E56EDE4F911B1540B207584F01AA8A89EA6608KCQ8I" TargetMode="External"/><Relationship Id="rId42" Type="http://schemas.openxmlformats.org/officeDocument/2006/relationships/hyperlink" Target="consultantplus://offline/ref=4A163B2AB3331238CA1C0DA2FFE878B74FCD75BEF6CCBFAD402C1AA750A9918272A2C2FFE1A83FEDD2E56EDB41CE1E0051EA0A5E571FA89695E864K0Q9I" TargetMode="External"/><Relationship Id="rId47" Type="http://schemas.openxmlformats.org/officeDocument/2006/relationships/hyperlink" Target="consultantplus://offline/ref=4A163B2AB3331238CA1C0DA2FFE878B74FCD75BEFEC8BDA8482447AD58F09D8075AD9DE8E6E133ECD2E56EDE4C911B1540B207584F01AA8A89EA6608KCQ8I" TargetMode="External"/><Relationship Id="rId63" Type="http://schemas.openxmlformats.org/officeDocument/2006/relationships/hyperlink" Target="consultantplus://offline/ref=4A163B2AB3331238CA1C0DA2FFE878B74FCD75BEF8C1BBA94E2C1AA750A9918272A2C2FFE1A83FEDD2E56EDB41CE1E0051EA0A5E571FA89695E864K0Q9I" TargetMode="External"/><Relationship Id="rId68" Type="http://schemas.openxmlformats.org/officeDocument/2006/relationships/hyperlink" Target="consultantplus://offline/ref=4A163B2AB3331238CA1C0DA2FFE878B74FCD75BEF9CBBEAD4E2C1AA750A9918272A2C2FFE1A83FEDD2E56ED741CE1E0051EA0A5E571FA89695E864K0Q9I" TargetMode="External"/><Relationship Id="rId84" Type="http://schemas.openxmlformats.org/officeDocument/2006/relationships/hyperlink" Target="consultantplus://offline/ref=4A163B2AB3331238CA1C0DA2FFE878B74FCD75BEFEC9BAA9402347AD58F09D8075AD9DE8E6E133ECD2E56EDF4A911B1540B207584F01AA8A89EA6608KCQ8I" TargetMode="External"/><Relationship Id="rId89" Type="http://schemas.openxmlformats.org/officeDocument/2006/relationships/hyperlink" Target="consultantplus://offline/ref=4A163B2AB3331238CA1C13AFE98427B24AC52ABAF8C9B4FF147341FA07A09BD527EDC3B1A5A320EDD0FB6CDE48K9Q9I" TargetMode="External"/><Relationship Id="rId16" Type="http://schemas.openxmlformats.org/officeDocument/2006/relationships/hyperlink" Target="consultantplus://offline/ref=4A163B2AB3331238CA1C0DA2FFE878B74FCD75BEF7CCB8A1492C1AA750A9918272A2C2FFE1A83FEDD2E56EDB41CE1E0051EA0A5E571FA89695E864K0Q9I" TargetMode="External"/><Relationship Id="rId11" Type="http://schemas.openxmlformats.org/officeDocument/2006/relationships/hyperlink" Target="consultantplus://offline/ref=4A163B2AB3331238CA1C0DA2FFE878B74FCD75BEF8C1BBA94E2C1AA750A9918272A2C2FFE1A83FEDD2E56EDB41CE1E0051EA0A5E571FA89695E864K0Q9I" TargetMode="External"/><Relationship Id="rId32" Type="http://schemas.openxmlformats.org/officeDocument/2006/relationships/hyperlink" Target="consultantplus://offline/ref=4A163B2AB3331238CA1C0DA2FFE878B74FCD75BEF8CABFAB4B2C1AA750A9918272A2C2FFE1A83FEDD2E56EDB41CE1E0051EA0A5E571FA89695E864K0Q9I" TargetMode="External"/><Relationship Id="rId37" Type="http://schemas.openxmlformats.org/officeDocument/2006/relationships/hyperlink" Target="consultantplus://offline/ref=4A163B2AB3331238CA1C0DA2FFE878B74FCD75BEF7CBB8AD4E2C1AA750A9918272A2C2FFE1A83FEDD2E56EDB41CE1E0051EA0A5E571FA89695E864K0Q9I" TargetMode="External"/><Relationship Id="rId53" Type="http://schemas.openxmlformats.org/officeDocument/2006/relationships/hyperlink" Target="consultantplus://offline/ref=4A163B2AB3331238CA1C0DA2FFE878B74FCD75BEFEC9B7AA4A2147AD58F09D8075AD9DE8F4E16BE0D2E370DE48844D4406KEQ4I" TargetMode="External"/><Relationship Id="rId58" Type="http://schemas.openxmlformats.org/officeDocument/2006/relationships/hyperlink" Target="consultantplus://offline/ref=4A163B2AB3331238CA1C0DA2FFE878B74FCD75BEF8CDBEAA492C1AA750A9918272A2C2FFE1A83FEDD2E56ED941CE1E0051EA0A5E571FA89695E864K0Q9I" TargetMode="External"/><Relationship Id="rId74" Type="http://schemas.openxmlformats.org/officeDocument/2006/relationships/hyperlink" Target="consultantplus://offline/ref=4A163B2AB3331238CA1C0DA2FFE878B74FCD75BEF6C1BDAB402C1AA750A9918272A2C2FFE1A83FEDD2E56ED741CE1E0051EA0A5E571FA89695E864K0Q9I" TargetMode="External"/><Relationship Id="rId79" Type="http://schemas.openxmlformats.org/officeDocument/2006/relationships/hyperlink" Target="consultantplus://offline/ref=4A163B2AB3331238CA1C0DA2FFE878B74FCD75BEFEC8BEAA4B2E47AD58F09D8075AD9DE8F4E16BE0D2E370DE48844D4406KEQ4I" TargetMode="External"/><Relationship Id="rId102" Type="http://schemas.openxmlformats.org/officeDocument/2006/relationships/theme" Target="theme/theme1.xml"/><Relationship Id="rId5" Type="http://schemas.openxmlformats.org/officeDocument/2006/relationships/hyperlink" Target="consultantplus://offline/ref=4A163B2AB3331238CA1C0DA2FFE878B74FCD75BEF9CBBEAD4E2C1AA750A9918272A2C2FFE1A83FEDD2E56EDB41CE1E0051EA0A5E571FA89695E864K0Q9I" TargetMode="External"/><Relationship Id="rId90" Type="http://schemas.openxmlformats.org/officeDocument/2006/relationships/hyperlink" Target="consultantplus://offline/ref=4A163B2AB3331238CA1C0DA2FFE878B74FCD75BEFEC9BAA9402347AD58F09D8075AD9DE8E6E133ECD2E56EDF48911B1540B207584F01AA8A89EA6608KCQ8I" TargetMode="External"/><Relationship Id="rId95" Type="http://schemas.openxmlformats.org/officeDocument/2006/relationships/hyperlink" Target="consultantplus://offline/ref=4A163B2AB3331238CA1C0DA2FFE878B74FCD75BEFEC9BAA9402347AD58F09D8075AD9DE8E6E133ECD2E56EDF4E911B1540B207584F01AA8A89EA6608KCQ8I" TargetMode="External"/><Relationship Id="rId22" Type="http://schemas.openxmlformats.org/officeDocument/2006/relationships/hyperlink" Target="consultantplus://offline/ref=4A163B2AB3331238CA1C0DA2FFE878B74FCD75BEFEC8BDA8482447AD58F09D8075AD9DE8E6E133ECD2E56EDE4F911B1540B207584F01AA8A89EA6608KCQ8I" TargetMode="External"/><Relationship Id="rId27" Type="http://schemas.openxmlformats.org/officeDocument/2006/relationships/hyperlink" Target="consultantplus://offline/ref=4A163B2AB3331238CA1C0DA2FFE878B74FCD75BEFAC9B7AC402C1AA750A9918272A2C2EDE1F033EDD4FB6EDC54984F46K0Q7I" TargetMode="External"/><Relationship Id="rId43" Type="http://schemas.openxmlformats.org/officeDocument/2006/relationships/hyperlink" Target="consultantplus://offline/ref=4A163B2AB3331238CA1C0DA2FFE878B74FCD75BEF6C1BDAB402C1AA750A9918272A2C2FFE1A83FEDD2E56EDB41CE1E0051EA0A5E571FA89695E864K0Q9I" TargetMode="External"/><Relationship Id="rId48" Type="http://schemas.openxmlformats.org/officeDocument/2006/relationships/hyperlink" Target="consultantplus://offline/ref=4A163B2AB3331238CA1C0DA2FFE878B74FCD75BEF7CBB8AD4E2C1AA750A9918272A2C2FFE1A83FEDD2E56ED841CE1E0051EA0A5E571FA89695E864K0Q9I" TargetMode="External"/><Relationship Id="rId64" Type="http://schemas.openxmlformats.org/officeDocument/2006/relationships/hyperlink" Target="consultantplus://offline/ref=4A163B2AB3331238CA1C0DA2FFE878B74FCD75BEF7C0B9AF4F2C1AA750A9918272A2C2FFE1A83FEDD2E56ED741CE1E0051EA0A5E571FA89695E864K0Q9I" TargetMode="External"/><Relationship Id="rId69" Type="http://schemas.openxmlformats.org/officeDocument/2006/relationships/hyperlink" Target="consultantplus://offline/ref=4A163B2AB3331238CA1C0DA2FFE878B74FCD75BEFEC9BAA9402347AD58F09D8075AD9DE8E6E133ECD2E56EDE42911B1540B207584F01AA8A89EA6608KCQ8I" TargetMode="External"/><Relationship Id="rId80" Type="http://schemas.openxmlformats.org/officeDocument/2006/relationships/hyperlink" Target="consultantplus://offline/ref=4A163B2AB3331238CA1C0DA2FFE878B74FCD75BEF7CBB8AD4E2C1AA750A9918272A2C2FFE1A83FEDD2E56ED641CE1E0051EA0A5E571FA89695E864K0Q9I" TargetMode="External"/><Relationship Id="rId85" Type="http://schemas.openxmlformats.org/officeDocument/2006/relationships/hyperlink" Target="consultantplus://offline/ref=4A163B2AB3331238CA1C13AFE98427B24AC52ABAF8C9B4FF147341FA07A09BD527EDC3B1A5A320EDD0FB6CDE48K9Q9I" TargetMode="External"/><Relationship Id="rId12" Type="http://schemas.openxmlformats.org/officeDocument/2006/relationships/hyperlink" Target="consultantplus://offline/ref=4A163B2AB3331238CA1C0DA2FFE878B74FCD75BEF7C8B7AE412C1AA750A9918272A2C2FFE1A83FEDD2E56EDB41CE1E0051EA0A5E571FA89695E864K0Q9I" TargetMode="External"/><Relationship Id="rId17" Type="http://schemas.openxmlformats.org/officeDocument/2006/relationships/hyperlink" Target="consultantplus://offline/ref=4A163B2AB3331238CA1C0DA2FFE878B74FCD75BEF7C0B9AF4F2C1AA750A9918272A2C2FFE1A83FEDD2E56EDB41CE1E0051EA0A5E571FA89695E864K0Q9I" TargetMode="External"/><Relationship Id="rId25" Type="http://schemas.openxmlformats.org/officeDocument/2006/relationships/hyperlink" Target="consultantplus://offline/ref=4A163B2AB3331238CA1C0DA2FFE878B74FCD75BEFCCEBFAD4A2C1AA750A9918272A2C2EDE1F033EDD4FB6EDC54984F46K0Q7I" TargetMode="External"/><Relationship Id="rId33" Type="http://schemas.openxmlformats.org/officeDocument/2006/relationships/hyperlink" Target="consultantplus://offline/ref=4A163B2AB3331238CA1C0DA2FFE878B74FCD75BEF8CDBEAA492C1AA750A9918272A2C2FFE1A83FEDD2E56EDB41CE1E0051EA0A5E571FA89695E864K0Q9I" TargetMode="External"/><Relationship Id="rId38" Type="http://schemas.openxmlformats.org/officeDocument/2006/relationships/hyperlink" Target="consultantplus://offline/ref=4A163B2AB3331238CA1C0DA2FFE878B74FCD75BEF7CABBAA482C1AA750A9918272A2C2FFE1A83FEDD2E56EDB41CE1E0051EA0A5E571FA89695E864K0Q9I" TargetMode="External"/><Relationship Id="rId46" Type="http://schemas.openxmlformats.org/officeDocument/2006/relationships/hyperlink" Target="consultantplus://offline/ref=4A163B2AB3331238CA1C0DA2FFE878B74FCD75BEFEC8BDA8482447AD58F09D8075AD9DE8E6E133ECD2E56EDE4F911B1540B207584F01AA8A89EA6608KCQ8I" TargetMode="External"/><Relationship Id="rId59" Type="http://schemas.openxmlformats.org/officeDocument/2006/relationships/hyperlink" Target="consultantplus://offline/ref=4A163B2AB3331238CA1C0DA2FFE878B74FCD75BEF9CDB6AF402C1AA750A9918272A2C2FFE1A83FEDD2E56FDE41CE1E0051EA0A5E571FA89695E864K0Q9I" TargetMode="External"/><Relationship Id="rId67" Type="http://schemas.openxmlformats.org/officeDocument/2006/relationships/hyperlink" Target="consultantplus://offline/ref=4A163B2AB3331238CA1C0DA2FFE878B74FCD75BEFEC8BDA8482447AD58F09D8075AD9DE8E6E133ECD2E56EDE42911B1540B207584F01AA8A89EA6608KCQ8I" TargetMode="External"/><Relationship Id="rId20" Type="http://schemas.openxmlformats.org/officeDocument/2006/relationships/hyperlink" Target="consultantplus://offline/ref=4A163B2AB3331238CA1C0DA2FFE878B74FCD75BEFEC9BAA9402347AD58F09D8075AD9DE8E6E133ECD2E56EDE4F911B1540B207584F01AA8A89EA6608KCQ8I" TargetMode="External"/><Relationship Id="rId41" Type="http://schemas.openxmlformats.org/officeDocument/2006/relationships/hyperlink" Target="consultantplus://offline/ref=4A163B2AB3331238CA1C0DA2FFE878B74FCD75BEF7C0B9AF4F2C1AA750A9918272A2C2FFE1A83FEDD2E56ED641CE1E0051EA0A5E571FA89695E864K0Q9I" TargetMode="External"/><Relationship Id="rId54" Type="http://schemas.openxmlformats.org/officeDocument/2006/relationships/hyperlink" Target="consultantplus://offline/ref=4A163B2AB3331238CA1C0DA2FFE878B74FCD75BEF7CCB8A1492C1AA750A9918272A2C2FFE1A83FEDD2E56ED641CE1E0051EA0A5E571FA89695E864K0Q9I" TargetMode="External"/><Relationship Id="rId62" Type="http://schemas.openxmlformats.org/officeDocument/2006/relationships/hyperlink" Target="consultantplus://offline/ref=4A163B2AB3331238CA1C0DA2FFE878B74FCD75BEF6C1BDAB402C1AA750A9918272A2C2FFE1A83FEDD2E56ED941CE1E0051EA0A5E571FA89695E864K0Q9I" TargetMode="External"/><Relationship Id="rId70" Type="http://schemas.openxmlformats.org/officeDocument/2006/relationships/hyperlink" Target="consultantplus://offline/ref=4A163B2AB3331238CA1C0DA2FFE878B74FCD75BEFEC9B7A84C2147AD58F09D8075AD9DE8E6E133ECD2E56EDF4A911B1540B207584F01AA8A89EA6608KCQ8I" TargetMode="External"/><Relationship Id="rId75" Type="http://schemas.openxmlformats.org/officeDocument/2006/relationships/hyperlink" Target="consultantplus://offline/ref=4A163B2AB3331238CA1C0DA2FFE878B74FCD75BEF7C8B7AE412C1AA750A9918272A2C2FFE1A83FEDD2E56ED941CE1E0051EA0A5E571FA89695E864K0Q9I" TargetMode="External"/><Relationship Id="rId83" Type="http://schemas.openxmlformats.org/officeDocument/2006/relationships/hyperlink" Target="consultantplus://offline/ref=4A163B2AB3331238CA1C0DA2FFE878B74FCD75BEF7C8B7AE412C1AA750A9918272A2C2FFE1A83FEDD2E56FDB41CE1E0051EA0A5E571FA89695E864K0Q9I" TargetMode="External"/><Relationship Id="rId88" Type="http://schemas.openxmlformats.org/officeDocument/2006/relationships/hyperlink" Target="consultantplus://offline/ref=4A163B2AB3331238CA1C0DA2FFE878B74FCD75BEF7C0B9AF4F2C1AA750A9918272A2C2FFE1A83FEDD2E56FD841CE1E0051EA0A5E571FA89695E864K0Q9I" TargetMode="External"/><Relationship Id="rId91" Type="http://schemas.openxmlformats.org/officeDocument/2006/relationships/hyperlink" Target="consultantplus://offline/ref=4A163B2AB3331238CA1C0DA2FFE878B74FCD75BEF9CBBEAD4E2C1AA750A9918272A2C2FFE1A83FEDD2E56FD641CE1E0051EA0A5E571FA89695E864K0Q9I" TargetMode="External"/><Relationship Id="rId96" Type="http://schemas.openxmlformats.org/officeDocument/2006/relationships/hyperlink" Target="consultantplus://offline/ref=4A163B2AB3331238CA1C0DA2FFE878B74FCD75BEFEC9BAA9402347AD58F09D8075AD9DE8E6E133ECD2E56EDC4E911B1540B207584F01AA8A89EA6608KCQ8I" TargetMode="External"/><Relationship Id="rId1" Type="http://schemas.openxmlformats.org/officeDocument/2006/relationships/styles" Target="styles.xml"/><Relationship Id="rId6" Type="http://schemas.openxmlformats.org/officeDocument/2006/relationships/hyperlink" Target="consultantplus://offline/ref=4A163B2AB3331238CA1C0DA2FFE878B74FCD75BEF9CDB6AF402C1AA750A9918272A2C2FFE1A83FEDD2E56EDB41CE1E0051EA0A5E571FA89695E864K0Q9I" TargetMode="External"/><Relationship Id="rId15" Type="http://schemas.openxmlformats.org/officeDocument/2006/relationships/hyperlink" Target="consultantplus://offline/ref=4A163B2AB3331238CA1C0DA2FFE878B74FCD75BEF7CDBBAB4C2C1AA750A9918272A2C2FFE1A83FEDD2E56EDB41CE1E0051EA0A5E571FA89695E864K0Q9I" TargetMode="External"/><Relationship Id="rId23" Type="http://schemas.openxmlformats.org/officeDocument/2006/relationships/hyperlink" Target="consultantplus://offline/ref=4A163B2AB3331238CA1C0DA2FFE878B74FCD75BEFAC8BFAF4A2C1AA750A9918272A2C2EDE1F033EDD4FB6EDC54984F46K0Q7I" TargetMode="External"/><Relationship Id="rId28" Type="http://schemas.openxmlformats.org/officeDocument/2006/relationships/hyperlink" Target="consultantplus://offline/ref=4A163B2AB3331238CA1C0DA2FFE878B74FCD75BEF7C0B9AF4F2C1AA750A9918272A2C2FFE1A83FEDD2E56ED841CE1E0051EA0A5E571FA89695E864K0Q9I" TargetMode="External"/><Relationship Id="rId36" Type="http://schemas.openxmlformats.org/officeDocument/2006/relationships/hyperlink" Target="consultantplus://offline/ref=4A163B2AB3331238CA1C0DA2FFE878B74FCD75BEF7C8B7AE412C1AA750A9918272A2C2FFE1A83FEDD2E56EDB41CE1E0051EA0A5E571FA89695E864K0Q9I" TargetMode="External"/><Relationship Id="rId49" Type="http://schemas.openxmlformats.org/officeDocument/2006/relationships/hyperlink" Target="consultantplus://offline/ref=4A163B2AB3331238CA1C0DA2FFE878B74FCD75BEF9CDB6AF402C1AA750A9918272A2C2FFE1A83FEDD2E56ED741CE1E0051EA0A5E571FA89695E864K0Q9I" TargetMode="External"/><Relationship Id="rId57" Type="http://schemas.openxmlformats.org/officeDocument/2006/relationships/hyperlink" Target="consultantplus://offline/ref=4A163B2AB3331238CA1C0DA2FFE878B74FCD75BEFEC9B7A84C2147AD58F09D8075AD9DE8E6E133ECD2E56EDE42911B1540B207584F01AA8A89EA6608KCQ8I" TargetMode="External"/><Relationship Id="rId10" Type="http://schemas.openxmlformats.org/officeDocument/2006/relationships/hyperlink" Target="consultantplus://offline/ref=4A163B2AB3331238CA1C0DA2FFE878B74FCD75BEF8CEBFAA492C1AA750A9918272A2C2FFE1A83FEDD2E56EDB41CE1E0051EA0A5E571FA89695E864K0Q9I" TargetMode="External"/><Relationship Id="rId31" Type="http://schemas.openxmlformats.org/officeDocument/2006/relationships/hyperlink" Target="consultantplus://offline/ref=4A163B2AB3331238CA1C0DA2FFE878B74FCD75BEF8C9BFA94E2C1AA750A9918272A2C2FFE1A83FEDD2E56ED641CE1E0051EA0A5E571FA89695E864K0Q9I" TargetMode="External"/><Relationship Id="rId44" Type="http://schemas.openxmlformats.org/officeDocument/2006/relationships/hyperlink" Target="consultantplus://offline/ref=4A163B2AB3331238CA1C0DA2FFE878B74FCD75BEFEC9BAA9402347AD58F09D8075AD9DE8E6E133ECD2E56EDE4F911B1540B207584F01AA8A89EA6608KCQ8I" TargetMode="External"/><Relationship Id="rId52" Type="http://schemas.openxmlformats.org/officeDocument/2006/relationships/hyperlink" Target="consultantplus://offline/ref=4A163B2AB3331238CA1C13AFE98427B24CCE2CB6F49FE3FD45264FFF0FF0C1C523A496BABBA53CF3D0E56CKDQDI" TargetMode="External"/><Relationship Id="rId60" Type="http://schemas.openxmlformats.org/officeDocument/2006/relationships/hyperlink" Target="consultantplus://offline/ref=4A163B2AB3331238CA1C0DA2FFE878B74FCD75BEF9CDB6AF402C1AA750A9918272A2C2FFE1A83FEDD2E56FDE41CE1E0051EA0A5E571FA89695E864K0Q9I" TargetMode="External"/><Relationship Id="rId65" Type="http://schemas.openxmlformats.org/officeDocument/2006/relationships/hyperlink" Target="consultantplus://offline/ref=4A163B2AB3331238CA1C0DA2FFE878B74FCD75BEFEC9BAA9402347AD58F09D8075AD9DE8E6E133ECD2E56EDE4C911B1540B207584F01AA8A89EA6608KCQ8I" TargetMode="External"/><Relationship Id="rId73" Type="http://schemas.openxmlformats.org/officeDocument/2006/relationships/hyperlink" Target="consultantplus://offline/ref=4A163B2AB3331238CA1C13AFE98427B24DC72FBBFDC9B4FF147341FA07A09BD527EDC3B1A5A320EDD0FB6CDE48K9Q9I" TargetMode="External"/><Relationship Id="rId78" Type="http://schemas.openxmlformats.org/officeDocument/2006/relationships/hyperlink" Target="consultantplus://offline/ref=4A163B2AB3331238CA1C0DA2FFE878B74FCD75BEF7C8B7AE412C1AA750A9918272A2C2FFE1A83FEDD2E56FDF41CE1E0051EA0A5E571FA89695E864K0Q9I" TargetMode="External"/><Relationship Id="rId81" Type="http://schemas.openxmlformats.org/officeDocument/2006/relationships/hyperlink" Target="consultantplus://offline/ref=4A163B2AB3331238CA1C0DA2FFE878B74FCD75BEF7C0B9AF4F2C1AA750A9918272A2C2FFE1A83FEDD2E56FDA41CE1E0051EA0A5E571FA89695E864K0Q9I" TargetMode="External"/><Relationship Id="rId86" Type="http://schemas.openxmlformats.org/officeDocument/2006/relationships/hyperlink" Target="consultantplus://offline/ref=4A163B2AB3331238CA1C13AFE98427B24AC52ABAF8C9B4FF147341FA07A09BD527EDC3B1A5A320EDD0FB6CDE48K9Q9I" TargetMode="External"/><Relationship Id="rId94" Type="http://schemas.openxmlformats.org/officeDocument/2006/relationships/hyperlink" Target="consultantplus://offline/ref=4A163B2AB3331238CA1C13AFE98427B24AC52EBAF9CDB4FF147341FA07A09BD527EDC3B1A5A320EDD0FB6CDE48K9Q9I" TargetMode="External"/><Relationship Id="rId99" Type="http://schemas.openxmlformats.org/officeDocument/2006/relationships/hyperlink" Target="consultantplus://offline/ref=4A163B2AB3331238CA1C0DA2FFE878B74FCD75BEF6CCBFAD402C1AA750A9918272A2C2FFE1A83FEDD2E56EDB41CE1E0051EA0A5E571FA89695E864K0Q9I" TargetMode="External"/><Relationship Id="rId10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4A163B2AB3331238CA1C0DA2FFE878B74FCD75BEF8CDBEAA492C1AA750A9918272A2C2FFE1A83FEDD2E56EDB41CE1E0051EA0A5E571FA89695E864K0Q9I" TargetMode="External"/><Relationship Id="rId13" Type="http://schemas.openxmlformats.org/officeDocument/2006/relationships/hyperlink" Target="consultantplus://offline/ref=4A163B2AB3331238CA1C0DA2FFE878B74FCD75BEF7CBB8AD4E2C1AA750A9918272A2C2FFE1A83FEDD2E56EDB41CE1E0051EA0A5E571FA89695E864K0Q9I" TargetMode="External"/><Relationship Id="rId18" Type="http://schemas.openxmlformats.org/officeDocument/2006/relationships/hyperlink" Target="consultantplus://offline/ref=4A163B2AB3331238CA1C0DA2FFE878B74FCD75BEF6CCBFAD402C1AA750A9918272A2C2FFE1A83FEDD2E56EDB41CE1E0051EA0A5E571FA89695E864K0Q9I" TargetMode="External"/><Relationship Id="rId39" Type="http://schemas.openxmlformats.org/officeDocument/2006/relationships/hyperlink" Target="consultantplus://offline/ref=4A163B2AB3331238CA1C0DA2FFE878B74FCD75BEF7CDBBAB4C2C1AA750A9918272A2C2FFE1A83FEDD2E56EDB41CE1E0051EA0A5E571FA89695E864K0Q9I" TargetMode="External"/><Relationship Id="rId34" Type="http://schemas.openxmlformats.org/officeDocument/2006/relationships/hyperlink" Target="consultantplus://offline/ref=4A163B2AB3331238CA1C0DA2FFE878B74FCD75BEF8CEBFAA492C1AA750A9918272A2C2FFE1A83FEDD2E56EDB41CE1E0051EA0A5E571FA89695E864K0Q9I" TargetMode="External"/><Relationship Id="rId50" Type="http://schemas.openxmlformats.org/officeDocument/2006/relationships/hyperlink" Target="consultantplus://offline/ref=4A163B2AB3331238CA1C0DA2FFE878B74FCD75BEF6C1BDAB402C1AA750A9918272A2C2FFE1A83FEDD2E56ED841CE1E0051EA0A5E571FA89695E864K0Q9I" TargetMode="External"/><Relationship Id="rId55" Type="http://schemas.openxmlformats.org/officeDocument/2006/relationships/hyperlink" Target="consultantplus://offline/ref=4A163B2AB3331238CA1C0DA2FFE878B74FCD75BEF9CDB6AF402C1AA750A9918272A2C2FFE1A83FEDD2E56FDE41CE1E0051EA0A5E571FA89695E864K0Q9I" TargetMode="External"/><Relationship Id="rId76" Type="http://schemas.openxmlformats.org/officeDocument/2006/relationships/hyperlink" Target="consultantplus://offline/ref=4A163B2AB3331238CA1C0DA2FFE878B74FCD75BEF7C8B7AE412C1AA750A9918272A2C2FFE1A83FEDD2E56ED741CE1E0051EA0A5E571FA89695E864K0Q9I" TargetMode="External"/><Relationship Id="rId97" Type="http://schemas.openxmlformats.org/officeDocument/2006/relationships/hyperlink" Target="consultantplus://offline/ref=4A163B2AB3331238CA1C0DA2FFE878B74FCD75BEFEC9BAA9402347AD58F09D8075AD9DE8E6E133ECD2E56EDC4F911B1540B207584F01AA8A89EA6608KCQ8I" TargetMode="External"/><Relationship Id="rId7" Type="http://schemas.openxmlformats.org/officeDocument/2006/relationships/hyperlink" Target="consultantplus://offline/ref=4A163B2AB3331238CA1C0DA2FFE878B74FCD75BEF8C9BFA94E2C1AA750A9918272A2C2FFE1A83FEDD2E56EDB41CE1E0051EA0A5E571FA89695E864K0Q9I" TargetMode="External"/><Relationship Id="rId71" Type="http://schemas.openxmlformats.org/officeDocument/2006/relationships/hyperlink" Target="consultantplus://offline/ref=4A163B2AB3331238CA1C0DA2FFE878B74FCD75BEFEC8BDA8482447AD58F09D8075AD9DE8E6E133ECD2E56EDF4A911B1540B207584F01AA8A89EA6608KCQ8I" TargetMode="External"/><Relationship Id="rId92" Type="http://schemas.openxmlformats.org/officeDocument/2006/relationships/hyperlink" Target="consultantplus://offline/ref=4A163B2AB3331238CA1C0DA2FFE878B74FCD75BEF7C8B7AE412C1AA750A9918272A2C2FFE1A83FEDD2E56FD641CE1E0051EA0A5E571FA89695E864K0Q9I" TargetMode="External"/><Relationship Id="rId2" Type="http://schemas.openxmlformats.org/officeDocument/2006/relationships/settings" Target="settings.xml"/><Relationship Id="rId29" Type="http://schemas.openxmlformats.org/officeDocument/2006/relationships/hyperlink" Target="consultantplus://offline/ref=4A163B2AB3331238CA1C0DA2FFE878B74FCD75BEF9CBBEAD4E2C1AA750A9918272A2C2FFE1A83FEDD2E56EDB41CE1E0051EA0A5E571FA89695E864K0Q9I" TargetMode="External"/><Relationship Id="rId24" Type="http://schemas.openxmlformats.org/officeDocument/2006/relationships/hyperlink" Target="consultantplus://offline/ref=4A163B2AB3331238CA1C0DA2FFE878B74FCD75BEFCC9B6AC4A2C1AA750A9918272A2C2EDE1F033EDD4FB6EDC54984F46K0Q7I" TargetMode="External"/><Relationship Id="rId40" Type="http://schemas.openxmlformats.org/officeDocument/2006/relationships/hyperlink" Target="consultantplus://offline/ref=4A163B2AB3331238CA1C0DA2FFE878B74FCD75BEF7CCB8A1492C1AA750A9918272A2C2FFE1A83FEDD2E56ED641CE1E0051EA0A5E571FA89695E864K0Q9I" TargetMode="External"/><Relationship Id="rId45" Type="http://schemas.openxmlformats.org/officeDocument/2006/relationships/hyperlink" Target="consultantplus://offline/ref=4A163B2AB3331238CA1C0DA2FFE878B74FCD75BEFEC9B7A84C2147AD58F09D8075AD9DE8E6E133ECD2E56EDE4F911B1540B207584F01AA8A89EA6608KCQ8I" TargetMode="External"/><Relationship Id="rId66" Type="http://schemas.openxmlformats.org/officeDocument/2006/relationships/hyperlink" Target="consultantplus://offline/ref=4A163B2AB3331238CA1C0DA2FFE878B74FCD75BEFEC9B7A84C2147AD58F09D8075AD9DE8E6E133ECD2E56EDE43911B1540B207584F01AA8A89EA6608KCQ8I" TargetMode="External"/><Relationship Id="rId87" Type="http://schemas.openxmlformats.org/officeDocument/2006/relationships/hyperlink" Target="consultantplus://offline/ref=4A163B2AB3331238CA1C13AFE98427B24AC52ABAF8C9B4FF147341FA07A09BD527EDC3B1A5A320EDD0FB6CDE48K9Q9I" TargetMode="External"/><Relationship Id="rId61" Type="http://schemas.openxmlformats.org/officeDocument/2006/relationships/hyperlink" Target="consultantplus://offline/ref=4A163B2AB3331238CA1C0DA2FFE878B74FCD75BEF9CDB6AF402C1AA750A9918272A2C2FFE1A83FEDD2E56FDE41CE1E0051EA0A5E571FA89695E864K0Q9I" TargetMode="External"/><Relationship Id="rId82" Type="http://schemas.openxmlformats.org/officeDocument/2006/relationships/hyperlink" Target="consultantplus://offline/ref=4A163B2AB3331238CA1C0DA2FFE878B74FCD75BEF7C8B7AE412C1AA750A9918272A2C2FFE1A83FEDD2E56FDD41CE1E0051EA0A5E571FA89695E864K0Q9I" TargetMode="External"/><Relationship Id="rId19" Type="http://schemas.openxmlformats.org/officeDocument/2006/relationships/hyperlink" Target="consultantplus://offline/ref=4A163B2AB3331238CA1C0DA2FFE878B74FCD75BEF6C1BDAB402C1AA750A9918272A2C2FFE1A83FEDD2E56EDB41CE1E0051EA0A5E571FA89695E864K0Q9I" TargetMode="External"/><Relationship Id="rId14" Type="http://schemas.openxmlformats.org/officeDocument/2006/relationships/hyperlink" Target="consultantplus://offline/ref=4A163B2AB3331238CA1C0DA2FFE878B74FCD75BEF7CABBAA482C1AA750A9918272A2C2FFE1A83FEDD2E56EDB41CE1E0051EA0A5E571FA89695E864K0Q9I" TargetMode="External"/><Relationship Id="rId30" Type="http://schemas.openxmlformats.org/officeDocument/2006/relationships/hyperlink" Target="consultantplus://offline/ref=4A163B2AB3331238CA1C0DA2FFE878B74FCD75BEF9CDB6AF402C1AA750A9918272A2C2FFE1A83FEDD2E56ED941CE1E0051EA0A5E571FA89695E864K0Q9I" TargetMode="External"/><Relationship Id="rId35" Type="http://schemas.openxmlformats.org/officeDocument/2006/relationships/hyperlink" Target="consultantplus://offline/ref=4A163B2AB3331238CA1C0DA2FFE878B74FCD75BEF8C1BBA94E2C1AA750A9918272A2C2FFE1A83FEDD2E56EDB41CE1E0051EA0A5E571FA89695E864K0Q9I" TargetMode="External"/><Relationship Id="rId56" Type="http://schemas.openxmlformats.org/officeDocument/2006/relationships/hyperlink" Target="consultantplus://offline/ref=4A163B2AB3331238CA1C0DA2FFE878B74FCD75BEF8CDBEAA492C1AA750A9918272A2C2FFE1A83FEDD2E56ED841CE1E0051EA0A5E571FA89695E864K0Q9I" TargetMode="External"/><Relationship Id="rId77" Type="http://schemas.openxmlformats.org/officeDocument/2006/relationships/hyperlink" Target="consultantplus://offline/ref=4A163B2AB3331238CA1C0DA2FFE878B74FCD75BEF7C8B7AE412C1AA750A9918272A2C2FFE1A83FEDD2E56FDE41CE1E0051EA0A5E571FA89695E864K0Q9I" TargetMode="External"/><Relationship Id="rId100" Type="http://schemas.openxmlformats.org/officeDocument/2006/relationships/hyperlink" Target="consultantplus://offline/ref=4A163B2AB3331238CA1C0DA2FFE878B74FCD75BEF8C9BFA94E2C1AA750A9918272A2C2FFE1A83FEDD2E56CD741CE1E0051EA0A5E571FA89695E864K0Q9I" TargetMode="External"/><Relationship Id="rId8" Type="http://schemas.openxmlformats.org/officeDocument/2006/relationships/hyperlink" Target="consultantplus://offline/ref=4A163B2AB3331238CA1C0DA2FFE878B74FCD75BEF8CABFAB4B2C1AA750A9918272A2C2FFE1A83FEDD2E56EDB41CE1E0051EA0A5E571FA89695E864K0Q9I" TargetMode="External"/><Relationship Id="rId51" Type="http://schemas.openxmlformats.org/officeDocument/2006/relationships/hyperlink" Target="consultantplus://offline/ref=4A163B2AB3331238CA1C0DA2FFE878B74FCD75BEF9CDB6AF402C1AA750A9918272A2C2FFE1A83FEDD2E56FDE41CE1E0051EA0A5E571FA89695E864K0Q9I" TargetMode="External"/><Relationship Id="rId72" Type="http://schemas.openxmlformats.org/officeDocument/2006/relationships/hyperlink" Target="consultantplus://offline/ref=4A163B2AB3331238CA1C0DA2FFE878B74FCD75BEFEC9B7A84C2147AD58F09D8075AD9DE8E6E133ECD2E56EDF4B911B1540B207584F01AA8A89EA6608KCQ8I" TargetMode="External"/><Relationship Id="rId93" Type="http://schemas.openxmlformats.org/officeDocument/2006/relationships/hyperlink" Target="consultantplus://offline/ref=4A163B2AB3331238CA1C0DA2FFE878B74FCD75BEF7C8B7AE412C1AA750A9918272A2C2FFE1A83FEDD2E56CDE41CE1E0051EA0A5E571FA89695E864K0Q9I" TargetMode="External"/><Relationship Id="rId98" Type="http://schemas.openxmlformats.org/officeDocument/2006/relationships/hyperlink" Target="consultantplus://offline/ref=4A163B2AB3331238CA1C0DA2FFE878B74FCD75BEF6C1BDAB402C1AA750A9918272A2C2FFE1A83FEDD2E56FDE41CE1E0051EA0A5E571FA89695E864K0Q9I"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6558</Words>
  <Characters>37387</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Жеребцова Валерия Алексеевна</dc:creator>
  <cp:keywords/>
  <dc:description/>
  <cp:lastModifiedBy>Жеребцова Валерия Алексеевна</cp:lastModifiedBy>
  <cp:revision>1</cp:revision>
  <dcterms:created xsi:type="dcterms:W3CDTF">2023-02-06T08:16:00Z</dcterms:created>
  <dcterms:modified xsi:type="dcterms:W3CDTF">2023-02-06T08:16:00Z</dcterms:modified>
</cp:coreProperties>
</file>