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91C" w:rsidRDefault="000A291C" w:rsidP="000A2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0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 результатах проверок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 жилищной ин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спекции Воронежской области за 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 2021</w:t>
      </w:r>
      <w:r w:rsidRPr="005A7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0A291C" w:rsidRDefault="000A291C" w:rsidP="000A2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291C" w:rsidRDefault="000A291C" w:rsidP="000A291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Осуществление регионального государственного жилищного надзора и лицензионного контроля</w:t>
      </w:r>
      <w:r w:rsidRPr="00915881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0A291C" w:rsidRPr="00915881" w:rsidRDefault="000A291C" w:rsidP="000A291C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291C" w:rsidRPr="00CC66AA" w:rsidRDefault="000A291C" w:rsidP="000A2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осуществления государственного жилищного надзора и лицензионного контроля государственными жилищными инспе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кторами Воронежской области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2021 года проведено </w:t>
      </w:r>
      <w:r w:rsidR="006D7745">
        <w:rPr>
          <w:rFonts w:ascii="Times New Roman" w:eastAsia="Times New Roman" w:hAnsi="Times New Roman" w:cs="Times New Roman"/>
          <w:sz w:val="28"/>
          <w:szCs w:val="28"/>
          <w:lang w:eastAsia="ru-RU"/>
        </w:rPr>
        <w:t>427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проверок: плановых проверок – </w:t>
      </w:r>
      <w:r w:rsidR="006D774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внеплановых проверок – </w:t>
      </w:r>
      <w:r w:rsidR="006D7745">
        <w:rPr>
          <w:rFonts w:ascii="Times New Roman" w:eastAsia="Times New Roman" w:hAnsi="Times New Roman" w:cs="Times New Roman"/>
          <w:sz w:val="28"/>
          <w:szCs w:val="28"/>
          <w:lang w:eastAsia="ru-RU"/>
        </w:rPr>
        <w:t>421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</w:t>
      </w:r>
    </w:p>
    <w:p w:rsidR="000A291C" w:rsidRPr="00CC66AA" w:rsidRDefault="000A291C" w:rsidP="000A2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оведения жилищного надзора – </w:t>
      </w:r>
      <w:r w:rsidR="006D7745">
        <w:rPr>
          <w:rFonts w:ascii="Times New Roman" w:eastAsia="Times New Roman" w:hAnsi="Times New Roman" w:cs="Times New Roman"/>
          <w:sz w:val="28"/>
          <w:szCs w:val="28"/>
          <w:lang w:eastAsia="ru-RU"/>
        </w:rPr>
        <w:t>348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проверок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291C" w:rsidRPr="00CC66AA" w:rsidRDefault="000A291C" w:rsidP="000A2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проведен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лицензионного контроля – </w:t>
      </w:r>
      <w:r w:rsidR="006D7745"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проверок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291C" w:rsidRDefault="000A291C" w:rsidP="000A2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91C" w:rsidRDefault="000A291C" w:rsidP="000A291C">
      <w:pPr>
        <w:pStyle w:val="a5"/>
        <w:widowControl w:val="0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7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Жилищный надзор</w:t>
      </w:r>
    </w:p>
    <w:p w:rsidR="000A291C" w:rsidRPr="0010701C" w:rsidRDefault="000A291C" w:rsidP="000A291C">
      <w:pPr>
        <w:pStyle w:val="a5"/>
        <w:widowControl w:val="0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291C" w:rsidRPr="00CC66AA" w:rsidRDefault="000A291C" w:rsidP="000A29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плановых и внеплановых проверок по государ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ственному жилищному надзору за четвертый квартал 2021 года выявлено </w:t>
      </w:r>
      <w:r w:rsidR="00352492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0A291C" w:rsidRPr="00CC66AA" w:rsidRDefault="0007131A" w:rsidP="000A29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нарушения</w:t>
      </w:r>
      <w:r w:rsidR="000A291C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и норм технической эксплуатации жили</w:t>
      </w:r>
      <w:r w:rsidR="000A2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щного фонда (что составляет </w:t>
      </w:r>
      <w:r w:rsidR="0035249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A291C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0A291C" w:rsidRPr="00CC66AA" w:rsidRDefault="00352492" w:rsidP="000A29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071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</w:t>
      </w:r>
      <w:r w:rsidR="000A291C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пользования жил</w:t>
      </w:r>
      <w:r w:rsidR="000A2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ыми помещениями (что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0A291C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0A291C" w:rsidRPr="00CC66AA" w:rsidRDefault="000A291C" w:rsidP="000A29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качества предоставления коммунальных усл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 населению (что составляет </w:t>
      </w:r>
      <w:r w:rsidR="0035249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0A291C" w:rsidRPr="00CC66AA" w:rsidRDefault="000A291C" w:rsidP="000A29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 нарушения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законодательства о раскрыти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информации (что составляет 0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0A291C" w:rsidRPr="00CC66AA" w:rsidRDefault="000A291C" w:rsidP="000A29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071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расчета внесения платы за жилищно-коммунал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ьные услуги (что составляет </w:t>
      </w:r>
      <w:r w:rsidR="00352492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0A291C" w:rsidRPr="00CC66AA" w:rsidRDefault="000A291C" w:rsidP="000A29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неисполненн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предписание (что составляет </w:t>
      </w:r>
      <w:r w:rsidR="0035249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0A291C" w:rsidRDefault="000A291C" w:rsidP="000A29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71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управления многокварти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рными домами (что составляет </w:t>
      </w:r>
      <w:r w:rsidR="0035249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0A291C" w:rsidRDefault="000A291C" w:rsidP="000A29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  нарушений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B36CA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вопросам подготовки и прохождения отопительного периода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(что составляет 0 % от общего количества выявленных нарушений);</w:t>
      </w:r>
    </w:p>
    <w:p w:rsidR="000A291C" w:rsidRPr="00CC66AA" w:rsidRDefault="00352492" w:rsidP="000A29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A2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прочих нарушений (что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A2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нарушений).</w:t>
      </w:r>
    </w:p>
    <w:p w:rsidR="000A291C" w:rsidRPr="00CC66AA" w:rsidRDefault="000A291C" w:rsidP="000A29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исполнения предписаний, приходящихся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отчетный период, исполнено </w:t>
      </w:r>
      <w:r w:rsidR="00FD5683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предписаний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выданных органом государственного жилищного надзора в связи с выявленными нарушениями обязательных требований.</w:t>
      </w:r>
    </w:p>
    <w:p w:rsidR="000A291C" w:rsidRPr="00CC66AA" w:rsidRDefault="000A291C" w:rsidP="000A29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контрольных мероприятий за четвертый квартал 2021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специ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алистами Инспекции составлено </w:t>
      </w:r>
      <w:r w:rsidR="00FD5683">
        <w:rPr>
          <w:rFonts w:ascii="Times New Roman" w:eastAsia="Times New Roman" w:hAnsi="Times New Roman" w:cs="Times New Roman"/>
          <w:sz w:val="28"/>
          <w:szCs w:val="28"/>
          <w:lang w:eastAsia="ru-RU"/>
        </w:rPr>
        <w:t>131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исполнительных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: актов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5683"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предписаний – </w:t>
      </w:r>
      <w:r w:rsidR="00FD5683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протоколов – </w:t>
      </w:r>
      <w:r w:rsidR="00FD5683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291C" w:rsidRPr="000615C3" w:rsidRDefault="000A291C" w:rsidP="000A2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291C" w:rsidRPr="000615C3" w:rsidRDefault="000A291C" w:rsidP="000A291C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Лицензионный контроль</w:t>
      </w:r>
    </w:p>
    <w:p w:rsidR="000A291C" w:rsidRPr="000615C3" w:rsidRDefault="000A291C" w:rsidP="000A291C">
      <w:pPr>
        <w:pStyle w:val="a5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291C" w:rsidRPr="00CC66AA" w:rsidRDefault="000A291C" w:rsidP="000A29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ходе проведения плановых и внеплановых проверо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 лицензионному контролю за четвертый квартал 2021 года выявлено </w:t>
      </w:r>
      <w:r w:rsidR="00B8113F">
        <w:rPr>
          <w:rFonts w:ascii="Times New Roman" w:eastAsia="Times New Roman" w:hAnsi="Times New Roman" w:cs="Times New Roman"/>
          <w:sz w:val="28"/>
          <w:szCs w:val="28"/>
          <w:lang w:eastAsia="ru-RU"/>
        </w:rPr>
        <w:t>462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нарушений, в том числе:</w:t>
      </w:r>
    </w:p>
    <w:p w:rsidR="000A291C" w:rsidRPr="00CC66AA" w:rsidRDefault="004311DA" w:rsidP="000A29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374</w:t>
      </w:r>
      <w:r w:rsidR="000A2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</w:t>
      </w:r>
      <w:r w:rsidR="000A291C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и норм технической эксплуатации жили</w:t>
      </w:r>
      <w:r w:rsidR="000A2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щного фонда (что составляет </w:t>
      </w:r>
      <w:r w:rsidR="00B74CF7">
        <w:rPr>
          <w:rFonts w:ascii="Times New Roman" w:eastAsia="Times New Roman" w:hAnsi="Times New Roman" w:cs="Times New Roman"/>
          <w:sz w:val="28"/>
          <w:szCs w:val="28"/>
          <w:lang w:eastAsia="ru-RU"/>
        </w:rPr>
        <w:t>80,9</w:t>
      </w:r>
      <w:r w:rsidR="000A291C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0A291C" w:rsidRPr="00CC66AA" w:rsidRDefault="004311DA" w:rsidP="000A29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="000A291C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качества предоставления коммунальных усл</w:t>
      </w:r>
      <w:r w:rsidR="000A291C">
        <w:rPr>
          <w:rFonts w:ascii="Times New Roman" w:eastAsia="Times New Roman" w:hAnsi="Times New Roman" w:cs="Times New Roman"/>
          <w:sz w:val="28"/>
          <w:szCs w:val="28"/>
          <w:lang w:eastAsia="ru-RU"/>
        </w:rPr>
        <w:t>уг населению (что соста</w:t>
      </w:r>
      <w:r w:rsidR="00B74CF7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вляет 8</w:t>
      </w:r>
      <w:r w:rsidR="000A291C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0A291C" w:rsidRPr="00CC66AA" w:rsidRDefault="000A291C" w:rsidP="000A29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требований законодательства о раскрытии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(что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 0</w:t>
      </w:r>
      <w:proofErr w:type="gramEnd"/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0A291C" w:rsidRPr="00CC66AA" w:rsidRDefault="000A291C" w:rsidP="000A29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071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</w:t>
      </w:r>
      <w:bookmarkStart w:id="0" w:name="_GoBack"/>
      <w:bookmarkEnd w:id="0"/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расчета внесения платы за жилищно-коммунал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ьные услуги (что составляет </w:t>
      </w:r>
      <w:r w:rsidR="00B74CF7">
        <w:rPr>
          <w:rFonts w:ascii="Times New Roman" w:eastAsia="Times New Roman" w:hAnsi="Times New Roman" w:cs="Times New Roman"/>
          <w:sz w:val="28"/>
          <w:szCs w:val="28"/>
          <w:lang w:eastAsia="ru-RU"/>
        </w:rPr>
        <w:t>4,9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0A291C" w:rsidRPr="00CC66AA" w:rsidRDefault="000A291C" w:rsidP="000A29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правил управления многоквартир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домами (что составляет 0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0A291C" w:rsidRDefault="000A291C" w:rsidP="000A29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неисполненных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предписаний (что составляет </w:t>
      </w:r>
      <w:r w:rsidR="00B74CF7">
        <w:rPr>
          <w:rFonts w:ascii="Times New Roman" w:eastAsia="Times New Roman" w:hAnsi="Times New Roman" w:cs="Times New Roman"/>
          <w:sz w:val="28"/>
          <w:szCs w:val="28"/>
          <w:lang w:eastAsia="ru-RU"/>
        </w:rPr>
        <w:t>1,7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0A291C" w:rsidRPr="00CC66AA" w:rsidRDefault="000A291C" w:rsidP="000A29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прочих нарушений (что составляет </w:t>
      </w:r>
      <w:r w:rsidR="00B74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нарушений).</w:t>
      </w:r>
    </w:p>
    <w:p w:rsidR="000A291C" w:rsidRPr="00CC66AA" w:rsidRDefault="000A291C" w:rsidP="000A29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исполнения предписаний, приходящихся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отчетный период, исполнено </w:t>
      </w:r>
      <w:r w:rsidR="001C3470">
        <w:rPr>
          <w:rFonts w:ascii="Times New Roman" w:eastAsia="Times New Roman" w:hAnsi="Times New Roman" w:cs="Times New Roman"/>
          <w:sz w:val="28"/>
          <w:szCs w:val="28"/>
          <w:lang w:eastAsia="ru-RU"/>
        </w:rPr>
        <w:t>17 предписаний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выданных органом государственного жилищного надзора в связи с выявленными нарушениями обязательных требований.</w:t>
      </w:r>
    </w:p>
    <w:p w:rsidR="000A291C" w:rsidRPr="00CC66AA" w:rsidRDefault="000A291C" w:rsidP="000A29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контрольных 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по лицензионному контролю за четвертый квартал 2021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специал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истами Инспекции составлено </w:t>
      </w:r>
      <w:r w:rsidR="001C3470">
        <w:rPr>
          <w:rFonts w:ascii="Times New Roman" w:eastAsia="Times New Roman" w:hAnsi="Times New Roman" w:cs="Times New Roman"/>
          <w:sz w:val="28"/>
          <w:szCs w:val="28"/>
          <w:lang w:eastAsia="ru-RU"/>
        </w:rPr>
        <w:t>171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исполнительных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ов: актов – </w:t>
      </w:r>
      <w:r w:rsidR="001C3470"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предписаний – </w:t>
      </w:r>
      <w:r w:rsidR="001C3470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протоколов – </w:t>
      </w:r>
      <w:r w:rsidR="001C3470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291C" w:rsidRDefault="000A291C" w:rsidP="000A2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291C" w:rsidRDefault="000A291C" w:rsidP="000A2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91C" w:rsidRPr="002D594A" w:rsidRDefault="000A291C" w:rsidP="000A29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91C" w:rsidRDefault="000A291C" w:rsidP="000A291C"/>
    <w:p w:rsidR="000A291C" w:rsidRDefault="000A291C" w:rsidP="000A291C"/>
    <w:p w:rsidR="001468CB" w:rsidRDefault="001468CB"/>
    <w:sectPr w:rsidR="001468CB" w:rsidSect="00903118"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267327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A23E6" w:rsidRPr="005D6FAB" w:rsidRDefault="0007131A">
        <w:pPr>
          <w:pStyle w:val="a3"/>
          <w:jc w:val="center"/>
          <w:rPr>
            <w:sz w:val="28"/>
            <w:szCs w:val="28"/>
          </w:rPr>
        </w:pPr>
        <w:r w:rsidRPr="005D6FAB">
          <w:rPr>
            <w:sz w:val="28"/>
            <w:szCs w:val="28"/>
          </w:rPr>
          <w:fldChar w:fldCharType="begin"/>
        </w:r>
        <w:r w:rsidRPr="005D6FAB">
          <w:rPr>
            <w:sz w:val="28"/>
            <w:szCs w:val="28"/>
          </w:rPr>
          <w:instrText>PAGE   \* MERGEFORMAT</w:instrText>
        </w:r>
        <w:r w:rsidRPr="005D6FAB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 w:rsidRPr="005D6FAB">
          <w:rPr>
            <w:sz w:val="28"/>
            <w:szCs w:val="28"/>
          </w:rPr>
          <w:fldChar w:fldCharType="end"/>
        </w:r>
      </w:p>
    </w:sdtContent>
  </w:sdt>
  <w:p w:rsidR="004A23E6" w:rsidRDefault="0007131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D1335"/>
    <w:multiLevelType w:val="multilevel"/>
    <w:tmpl w:val="565C9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20F"/>
    <w:rsid w:val="0007131A"/>
    <w:rsid w:val="000A291C"/>
    <w:rsid w:val="001468CB"/>
    <w:rsid w:val="001C3470"/>
    <w:rsid w:val="00352492"/>
    <w:rsid w:val="004311DA"/>
    <w:rsid w:val="006D7745"/>
    <w:rsid w:val="007E220F"/>
    <w:rsid w:val="009A60A7"/>
    <w:rsid w:val="00B74CF7"/>
    <w:rsid w:val="00B8113F"/>
    <w:rsid w:val="00CA03C5"/>
    <w:rsid w:val="00FD5683"/>
    <w:rsid w:val="00FE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16D06"/>
  <w15:chartTrackingRefBased/>
  <w15:docId w15:val="{7C32FA32-1501-402B-86CB-0A6B7B34B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91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A29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A2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539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Жеребцова Валерия Алексеевна</dc:creator>
  <cp:keywords/>
  <dc:description/>
  <cp:lastModifiedBy>Жеребцова Валерия Алексеевна</cp:lastModifiedBy>
  <cp:revision>13</cp:revision>
  <dcterms:created xsi:type="dcterms:W3CDTF">2021-08-27T07:09:00Z</dcterms:created>
  <dcterms:modified xsi:type="dcterms:W3CDTF">2021-08-27T07:22:00Z</dcterms:modified>
</cp:coreProperties>
</file>